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6DA49" w14:textId="1E685789" w:rsidR="00C9798B" w:rsidRPr="00111FB6" w:rsidRDefault="00C9798B" w:rsidP="00013798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  <w:sz w:val="25"/>
          <w:szCs w:val="25"/>
        </w:rPr>
      </w:pPr>
      <w:r w:rsidRPr="00111FB6">
        <w:rPr>
          <w:rFonts w:cs="Calibri"/>
          <w:b/>
          <w:bCs/>
          <w:sz w:val="25"/>
          <w:szCs w:val="25"/>
        </w:rPr>
        <w:t xml:space="preserve">Institutional Biosafety Committee Meeting </w:t>
      </w:r>
      <w:r w:rsidR="00911311" w:rsidRPr="00111FB6">
        <w:rPr>
          <w:rFonts w:cs="Calibri"/>
          <w:b/>
          <w:bCs/>
          <w:sz w:val="25"/>
          <w:szCs w:val="25"/>
        </w:rPr>
        <w:t>Minutes</w:t>
      </w:r>
    </w:p>
    <w:p w14:paraId="2B1113F6" w14:textId="0F020766" w:rsidR="00C9798B" w:rsidRPr="00111FB6" w:rsidRDefault="00C9798B" w:rsidP="00013798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  <w:sz w:val="25"/>
          <w:szCs w:val="25"/>
        </w:rPr>
      </w:pPr>
      <w:r w:rsidRPr="00111FB6">
        <w:rPr>
          <w:rFonts w:cs="Calibri"/>
          <w:b/>
          <w:bCs/>
          <w:sz w:val="25"/>
          <w:szCs w:val="25"/>
        </w:rPr>
        <w:t>Thursday</w:t>
      </w:r>
      <w:r w:rsidR="008E5A28" w:rsidRPr="00111FB6">
        <w:rPr>
          <w:rFonts w:cs="Calibri"/>
          <w:b/>
          <w:bCs/>
          <w:sz w:val="25"/>
          <w:szCs w:val="25"/>
        </w:rPr>
        <w:t xml:space="preserve"> </w:t>
      </w:r>
      <w:r w:rsidR="00356676" w:rsidRPr="00111FB6">
        <w:rPr>
          <w:rFonts w:cs="Calibri"/>
          <w:b/>
          <w:bCs/>
          <w:sz w:val="25"/>
          <w:szCs w:val="25"/>
        </w:rPr>
        <w:t>Ju</w:t>
      </w:r>
      <w:r w:rsidR="00053900">
        <w:rPr>
          <w:rFonts w:cs="Calibri"/>
          <w:b/>
          <w:bCs/>
          <w:sz w:val="25"/>
          <w:szCs w:val="25"/>
        </w:rPr>
        <w:t>ly 10</w:t>
      </w:r>
      <w:r w:rsidR="00356676" w:rsidRPr="00111FB6">
        <w:rPr>
          <w:rFonts w:cs="Calibri"/>
          <w:b/>
          <w:bCs/>
          <w:sz w:val="25"/>
          <w:szCs w:val="25"/>
        </w:rPr>
        <w:t>th</w:t>
      </w:r>
      <w:r w:rsidR="004E3ADE" w:rsidRPr="00111FB6">
        <w:rPr>
          <w:rFonts w:cs="Calibri"/>
          <w:b/>
          <w:bCs/>
          <w:sz w:val="25"/>
          <w:szCs w:val="25"/>
        </w:rPr>
        <w:t>,</w:t>
      </w:r>
      <w:r w:rsidR="00911311" w:rsidRPr="00111FB6">
        <w:rPr>
          <w:rFonts w:cs="Calibri"/>
          <w:b/>
          <w:bCs/>
          <w:sz w:val="25"/>
          <w:szCs w:val="25"/>
        </w:rPr>
        <w:t xml:space="preserve"> </w:t>
      </w:r>
      <w:proofErr w:type="gramStart"/>
      <w:r w:rsidR="00911311" w:rsidRPr="00221665">
        <w:rPr>
          <w:rFonts w:cs="Calibri"/>
          <w:b/>
          <w:bCs/>
          <w:sz w:val="25"/>
          <w:szCs w:val="25"/>
        </w:rPr>
        <w:t>2025</w:t>
      </w:r>
      <w:proofErr w:type="gramEnd"/>
      <w:r w:rsidRPr="00221665">
        <w:rPr>
          <w:rFonts w:cs="Calibri"/>
          <w:b/>
          <w:bCs/>
          <w:sz w:val="25"/>
          <w:szCs w:val="25"/>
        </w:rPr>
        <w:t xml:space="preserve"> at 3:0</w:t>
      </w:r>
      <w:r w:rsidR="00221665" w:rsidRPr="00221665">
        <w:rPr>
          <w:rFonts w:cs="Calibri"/>
          <w:b/>
          <w:bCs/>
          <w:sz w:val="25"/>
          <w:szCs w:val="25"/>
        </w:rPr>
        <w:t>1</w:t>
      </w:r>
      <w:r w:rsidRPr="00221665">
        <w:rPr>
          <w:rFonts w:cs="Calibri"/>
          <w:b/>
          <w:bCs/>
          <w:sz w:val="25"/>
          <w:szCs w:val="25"/>
        </w:rPr>
        <w:t xml:space="preserve"> pm </w:t>
      </w:r>
      <w:r w:rsidR="00047E8F" w:rsidRPr="00221665">
        <w:rPr>
          <w:rFonts w:cs="Calibri"/>
          <w:b/>
          <w:bCs/>
          <w:sz w:val="25"/>
          <w:szCs w:val="25"/>
        </w:rPr>
        <w:t>virtual</w:t>
      </w:r>
      <w:r w:rsidR="00047E8F" w:rsidRPr="00111FB6">
        <w:rPr>
          <w:rFonts w:cs="Calibri"/>
          <w:b/>
          <w:bCs/>
          <w:sz w:val="25"/>
          <w:szCs w:val="25"/>
        </w:rPr>
        <w:t xml:space="preserve"> via TEAMs</w:t>
      </w:r>
    </w:p>
    <w:p w14:paraId="49379E5B" w14:textId="77777777" w:rsidR="00C9798B" w:rsidRPr="00111FB6" w:rsidRDefault="00C9798B" w:rsidP="00013798">
      <w:pPr>
        <w:rPr>
          <w:b/>
          <w:u w:val="single"/>
        </w:rPr>
      </w:pPr>
    </w:p>
    <w:p w14:paraId="5D548725" w14:textId="5519D4DC" w:rsidR="008E116A" w:rsidRDefault="008E116A" w:rsidP="00013798">
      <w:pPr>
        <w:widowControl w:val="0"/>
        <w:autoSpaceDE w:val="0"/>
        <w:autoSpaceDN w:val="0"/>
        <w:adjustRightInd w:val="0"/>
        <w:rPr>
          <w:rFonts w:cs="Calibri"/>
          <w:b/>
          <w:bCs/>
        </w:rPr>
      </w:pPr>
      <w:r w:rsidRPr="00221665">
        <w:rPr>
          <w:rFonts w:cs="Calibri"/>
          <w:b/>
          <w:bCs/>
        </w:rPr>
        <w:t>Present: J.</w:t>
      </w:r>
      <w:r w:rsidR="00387E59" w:rsidRPr="00221665">
        <w:rPr>
          <w:rFonts w:cs="Calibri"/>
          <w:b/>
          <w:bCs/>
        </w:rPr>
        <w:t xml:space="preserve"> </w:t>
      </w:r>
      <w:r w:rsidRPr="00221665">
        <w:rPr>
          <w:rFonts w:cs="Calibri"/>
          <w:b/>
          <w:bCs/>
        </w:rPr>
        <w:t>Rhodes</w:t>
      </w:r>
      <w:r w:rsidR="00387E59" w:rsidRPr="00221665">
        <w:rPr>
          <w:rFonts w:cs="Calibri"/>
          <w:b/>
          <w:bCs/>
        </w:rPr>
        <w:t xml:space="preserve"> (Chair, BSO)</w:t>
      </w:r>
      <w:r w:rsidRPr="00221665">
        <w:rPr>
          <w:rFonts w:cs="Calibri"/>
          <w:b/>
          <w:bCs/>
        </w:rPr>
        <w:t xml:space="preserve">, C. Dillard, </w:t>
      </w:r>
      <w:r w:rsidR="00B72893" w:rsidRPr="00221665">
        <w:rPr>
          <w:rFonts w:cs="Calibri"/>
          <w:b/>
          <w:bCs/>
        </w:rPr>
        <w:t xml:space="preserve">C. Myers, </w:t>
      </w:r>
      <w:r w:rsidR="00A72A99" w:rsidRPr="00221665">
        <w:rPr>
          <w:rFonts w:cs="Calibri"/>
          <w:b/>
          <w:bCs/>
        </w:rPr>
        <w:t>Y. Liu, A. Whitaker</w:t>
      </w:r>
      <w:r w:rsidR="00A55A88" w:rsidRPr="00221665">
        <w:rPr>
          <w:rFonts w:cs="Calibri"/>
          <w:b/>
          <w:bCs/>
        </w:rPr>
        <w:t xml:space="preserve">, </w:t>
      </w:r>
      <w:r w:rsidR="00C76C82" w:rsidRPr="00221665">
        <w:rPr>
          <w:rFonts w:cs="Calibri"/>
          <w:b/>
          <w:bCs/>
        </w:rPr>
        <w:t>W. Kruger</w:t>
      </w:r>
      <w:r w:rsidR="001F36F6">
        <w:rPr>
          <w:rFonts w:cs="Calibri"/>
          <w:b/>
          <w:bCs/>
        </w:rPr>
        <w:t>, H. Rudnick</w:t>
      </w:r>
    </w:p>
    <w:p w14:paraId="6D2A2541" w14:textId="77777777" w:rsidR="00387E59" w:rsidRPr="00111FB6" w:rsidRDefault="00387E59" w:rsidP="00013798">
      <w:pPr>
        <w:widowControl w:val="0"/>
        <w:autoSpaceDE w:val="0"/>
        <w:autoSpaceDN w:val="0"/>
        <w:adjustRightInd w:val="0"/>
        <w:rPr>
          <w:rFonts w:cs="Calibri"/>
          <w:b/>
          <w:bCs/>
        </w:rPr>
      </w:pPr>
    </w:p>
    <w:p w14:paraId="34995A24" w14:textId="0477E086" w:rsidR="00EC7235" w:rsidRDefault="00EC7235" w:rsidP="00013798">
      <w:pPr>
        <w:pStyle w:val="ListParagraph"/>
        <w:numPr>
          <w:ilvl w:val="0"/>
          <w:numId w:val="20"/>
        </w:numPr>
        <w:ind w:left="720"/>
        <w:rPr>
          <w:b/>
        </w:rPr>
      </w:pPr>
      <w:r w:rsidRPr="00111FB6">
        <w:rPr>
          <w:b/>
        </w:rPr>
        <w:t>Discussion Items</w:t>
      </w:r>
    </w:p>
    <w:p w14:paraId="575769EF" w14:textId="77777777" w:rsidR="00387E59" w:rsidRPr="00387E59" w:rsidRDefault="00387E59" w:rsidP="00387E59">
      <w:pPr>
        <w:rPr>
          <w:b/>
        </w:rPr>
      </w:pPr>
    </w:p>
    <w:p w14:paraId="407686A5" w14:textId="5713962E" w:rsidR="00911311" w:rsidRPr="00111FB6" w:rsidRDefault="00053900" w:rsidP="00013798">
      <w:pPr>
        <w:pStyle w:val="ListParagraph"/>
        <w:numPr>
          <w:ilvl w:val="0"/>
          <w:numId w:val="17"/>
        </w:numPr>
        <w:rPr>
          <w:rFonts w:cs="Segoe UI"/>
          <w:b/>
          <w:u w:val="single"/>
        </w:rPr>
      </w:pPr>
      <w:r>
        <w:rPr>
          <w:rFonts w:cs="Segoe UI"/>
        </w:rPr>
        <w:t>June 12</w:t>
      </w:r>
      <w:r w:rsidRPr="00053900">
        <w:rPr>
          <w:rFonts w:cs="Segoe UI"/>
          <w:vertAlign w:val="superscript"/>
        </w:rPr>
        <w:t>th</w:t>
      </w:r>
      <w:r>
        <w:rPr>
          <w:rFonts w:cs="Segoe UI"/>
        </w:rPr>
        <w:t xml:space="preserve">, </w:t>
      </w:r>
      <w:proofErr w:type="gramStart"/>
      <w:r>
        <w:rPr>
          <w:rFonts w:cs="Segoe UI"/>
        </w:rPr>
        <w:t>2025</w:t>
      </w:r>
      <w:proofErr w:type="gramEnd"/>
      <w:r w:rsidR="004E3ADE" w:rsidRPr="00111FB6">
        <w:rPr>
          <w:rFonts w:cs="Segoe UI"/>
        </w:rPr>
        <w:t xml:space="preserve"> meeting minutes</w:t>
      </w:r>
      <w:r w:rsidR="002F1B9D">
        <w:rPr>
          <w:rFonts w:cs="Segoe UI"/>
          <w:bCs/>
        </w:rPr>
        <w:t xml:space="preserve"> – </w:t>
      </w:r>
      <w:r w:rsidR="002F1B9D" w:rsidRPr="00B04F94">
        <w:rPr>
          <w:rFonts w:cs="Segoe UI"/>
          <w:b/>
        </w:rPr>
        <w:t xml:space="preserve">unanimously </w:t>
      </w:r>
      <w:r w:rsidR="002F1B9D" w:rsidRPr="002F1B9D">
        <w:rPr>
          <w:rFonts w:cs="Segoe UI"/>
          <w:b/>
        </w:rPr>
        <w:t>approved</w:t>
      </w:r>
      <w:r w:rsidR="002F1B9D">
        <w:rPr>
          <w:rFonts w:cs="Segoe UI"/>
          <w:bCs/>
        </w:rPr>
        <w:t>.</w:t>
      </w:r>
    </w:p>
    <w:p w14:paraId="69CA2449" w14:textId="77777777" w:rsidR="00771810" w:rsidRPr="00771810" w:rsidRDefault="001F36F6" w:rsidP="001F36F6">
      <w:pPr>
        <w:pStyle w:val="ListParagraph"/>
        <w:numPr>
          <w:ilvl w:val="0"/>
          <w:numId w:val="19"/>
        </w:numPr>
        <w:rPr>
          <w:rFonts w:cs="Segoe UI"/>
          <w:b/>
          <w:u w:val="single"/>
        </w:rPr>
      </w:pPr>
      <w:r>
        <w:rPr>
          <w:rFonts w:cs="Calibri"/>
        </w:rPr>
        <w:t>S</w:t>
      </w:r>
      <w:r w:rsidR="00771810">
        <w:rPr>
          <w:rFonts w:cs="Calibri"/>
        </w:rPr>
        <w:t xml:space="preserve">afety </w:t>
      </w:r>
      <w:r>
        <w:rPr>
          <w:rFonts w:cs="Calibri"/>
        </w:rPr>
        <w:t>O</w:t>
      </w:r>
      <w:r w:rsidR="00771810">
        <w:rPr>
          <w:rFonts w:cs="Calibri"/>
        </w:rPr>
        <w:t>fficer (SO)</w:t>
      </w:r>
      <w:r>
        <w:rPr>
          <w:rFonts w:cs="Calibri"/>
        </w:rPr>
        <w:t xml:space="preserve"> report</w:t>
      </w:r>
    </w:p>
    <w:p w14:paraId="3EBAEA8A" w14:textId="690A598E" w:rsidR="001F36F6" w:rsidRPr="00771810" w:rsidRDefault="00771810" w:rsidP="00771810">
      <w:pPr>
        <w:pStyle w:val="ListParagraph"/>
        <w:numPr>
          <w:ilvl w:val="1"/>
          <w:numId w:val="19"/>
        </w:numPr>
        <w:rPr>
          <w:rFonts w:cs="Segoe UI"/>
          <w:b/>
          <w:u w:val="single"/>
        </w:rPr>
      </w:pPr>
      <w:r>
        <w:rPr>
          <w:rFonts w:cs="Calibri"/>
        </w:rPr>
        <w:t xml:space="preserve">Safety inspections for the </w:t>
      </w:r>
      <w:r w:rsidR="001F36F6">
        <w:rPr>
          <w:rFonts w:cs="Calibri"/>
        </w:rPr>
        <w:t xml:space="preserve">Reiman building </w:t>
      </w:r>
      <w:r>
        <w:rPr>
          <w:rFonts w:cs="Calibri"/>
        </w:rPr>
        <w:t>are</w:t>
      </w:r>
      <w:r w:rsidR="007C26F8">
        <w:rPr>
          <w:rFonts w:cs="Calibri"/>
        </w:rPr>
        <w:t xml:space="preserve"> completed</w:t>
      </w:r>
      <w:r>
        <w:rPr>
          <w:rFonts w:cs="Calibri"/>
        </w:rPr>
        <w:t>. Only m</w:t>
      </w:r>
      <w:r w:rsidR="001F36F6">
        <w:rPr>
          <w:rFonts w:cs="Calibri"/>
        </w:rPr>
        <w:t>inor corrections needed</w:t>
      </w:r>
      <w:r w:rsidR="00872DBE">
        <w:rPr>
          <w:rFonts w:cs="Calibri"/>
        </w:rPr>
        <w:t xml:space="preserve"> and have been completed</w:t>
      </w:r>
      <w:r w:rsidR="001F36F6">
        <w:rPr>
          <w:rFonts w:cs="Calibri"/>
        </w:rPr>
        <w:t xml:space="preserve">. </w:t>
      </w:r>
      <w:r w:rsidR="00872DBE">
        <w:rPr>
          <w:rFonts w:cs="Calibri"/>
        </w:rPr>
        <w:t>New policy requires that a</w:t>
      </w:r>
      <w:r w:rsidR="001F36F6">
        <w:rPr>
          <w:rFonts w:cs="Calibri"/>
        </w:rPr>
        <w:t xml:space="preserve">ll gas </w:t>
      </w:r>
      <w:r w:rsidR="007C26F8">
        <w:rPr>
          <w:rFonts w:cs="Calibri"/>
        </w:rPr>
        <w:t>cylinders</w:t>
      </w:r>
      <w:r w:rsidR="00872DBE">
        <w:rPr>
          <w:rFonts w:cs="Calibri"/>
        </w:rPr>
        <w:t xml:space="preserve"> </w:t>
      </w:r>
      <w:r w:rsidR="001F36F6">
        <w:rPr>
          <w:rFonts w:cs="Calibri"/>
        </w:rPr>
        <w:t>be individually c</w:t>
      </w:r>
      <w:r w:rsidR="007C26F8">
        <w:rPr>
          <w:rFonts w:cs="Calibri"/>
        </w:rPr>
        <w:t>hained</w:t>
      </w:r>
      <w:r w:rsidR="001F36F6">
        <w:rPr>
          <w:rFonts w:cs="Calibri"/>
        </w:rPr>
        <w:t xml:space="preserve">. Safety is working with maintenance to </w:t>
      </w:r>
      <w:r w:rsidR="00872DBE">
        <w:rPr>
          <w:rFonts w:cs="Calibri"/>
        </w:rPr>
        <w:t>make corrections.</w:t>
      </w:r>
    </w:p>
    <w:p w14:paraId="519978FB" w14:textId="77777777" w:rsidR="00771810" w:rsidRDefault="00771810" w:rsidP="00771810">
      <w:pPr>
        <w:pStyle w:val="ListParagraph"/>
        <w:ind w:left="1440"/>
        <w:rPr>
          <w:rFonts w:cs="Segoe UI"/>
          <w:b/>
          <w:u w:val="single"/>
        </w:rPr>
      </w:pPr>
    </w:p>
    <w:p w14:paraId="455C407B" w14:textId="77777777" w:rsidR="008023BF" w:rsidRDefault="00B04F94" w:rsidP="00B864D8">
      <w:pPr>
        <w:pStyle w:val="ListParagraph"/>
        <w:numPr>
          <w:ilvl w:val="0"/>
          <w:numId w:val="20"/>
        </w:numPr>
        <w:ind w:left="720"/>
        <w:rPr>
          <w:rFonts w:cs="Segoe UI"/>
          <w:b/>
        </w:rPr>
      </w:pPr>
      <w:r>
        <w:rPr>
          <w:rFonts w:cs="Segoe UI"/>
          <w:b/>
        </w:rPr>
        <w:t xml:space="preserve">Review of </w:t>
      </w:r>
      <w:r w:rsidRPr="00B04F94">
        <w:rPr>
          <w:rFonts w:cs="Segoe UI"/>
          <w:b/>
        </w:rPr>
        <w:t>Registratio</w:t>
      </w:r>
      <w:r>
        <w:rPr>
          <w:rFonts w:cs="Segoe UI"/>
          <w:b/>
        </w:rPr>
        <w:t>ns</w:t>
      </w:r>
    </w:p>
    <w:p w14:paraId="3DFFB0D7" w14:textId="77777777" w:rsidR="008023BF" w:rsidRDefault="008023BF" w:rsidP="008023BF">
      <w:pPr>
        <w:pStyle w:val="ListParagraph"/>
        <w:rPr>
          <w:rFonts w:cs="Segoe UI"/>
          <w:b/>
        </w:rPr>
      </w:pPr>
    </w:p>
    <w:p w14:paraId="7F2275B6" w14:textId="51F48BB9" w:rsidR="008023BF" w:rsidRPr="008023BF" w:rsidRDefault="008023BF" w:rsidP="008023BF">
      <w:pPr>
        <w:pStyle w:val="ListParagraph"/>
        <w:numPr>
          <w:ilvl w:val="0"/>
          <w:numId w:val="22"/>
        </w:numPr>
        <w:rPr>
          <w:b/>
        </w:rPr>
      </w:pPr>
      <w:r w:rsidRPr="008023BF">
        <w:rPr>
          <w:b/>
        </w:rPr>
        <w:t xml:space="preserve">Annual review of registration </w:t>
      </w:r>
      <w:r>
        <w:rPr>
          <w:b/>
        </w:rPr>
        <w:t>186</w:t>
      </w:r>
      <w:r w:rsidRPr="008023BF">
        <w:rPr>
          <w:rFonts w:cs="Segoe UI"/>
          <w:bCs/>
        </w:rPr>
        <w:t xml:space="preserve"> – </w:t>
      </w:r>
      <w:r>
        <w:rPr>
          <w:b/>
        </w:rPr>
        <w:t>Duncan</w:t>
      </w:r>
    </w:p>
    <w:p w14:paraId="352B72C7" w14:textId="77777777" w:rsidR="008023BF" w:rsidRPr="008023BF" w:rsidRDefault="008023BF" w:rsidP="008023BF">
      <w:pPr>
        <w:pStyle w:val="ListParagraph"/>
        <w:numPr>
          <w:ilvl w:val="0"/>
          <w:numId w:val="23"/>
        </w:numPr>
        <w:rPr>
          <w:b/>
        </w:rPr>
      </w:pPr>
      <w:r>
        <w:t>P</w:t>
      </w:r>
      <w:r w:rsidRPr="00111FB6">
        <w:t xml:space="preserve">ersonnel </w:t>
      </w:r>
      <w:r>
        <w:t xml:space="preserve">have </w:t>
      </w:r>
      <w:r w:rsidRPr="00111FB6">
        <w:t>completed required safety trainings.</w:t>
      </w:r>
      <w:r>
        <w:t xml:space="preserve"> </w:t>
      </w:r>
      <w:r w:rsidRPr="00111FB6">
        <w:t>The IBC had no concerns.</w:t>
      </w:r>
    </w:p>
    <w:p w14:paraId="01ACD99B" w14:textId="2045E9EA" w:rsidR="008023BF" w:rsidRPr="008023BF" w:rsidRDefault="008023BF" w:rsidP="008023BF">
      <w:pPr>
        <w:pStyle w:val="ListParagraph"/>
        <w:numPr>
          <w:ilvl w:val="0"/>
          <w:numId w:val="23"/>
        </w:numPr>
        <w:rPr>
          <w:b/>
        </w:rPr>
      </w:pPr>
      <w:r w:rsidRPr="008023BF">
        <w:rPr>
          <w:rFonts w:cs="Segoe UI"/>
          <w:b/>
        </w:rPr>
        <w:t>Unanimously</w:t>
      </w:r>
      <w:r w:rsidRPr="008023BF">
        <w:rPr>
          <w:rFonts w:cs="Segoe UI"/>
        </w:rPr>
        <w:t xml:space="preserve"> </w:t>
      </w:r>
      <w:r w:rsidRPr="008023BF">
        <w:rPr>
          <w:rFonts w:cs="Segoe UI"/>
          <w:b/>
          <w:bCs/>
        </w:rPr>
        <w:t>approved</w:t>
      </w:r>
    </w:p>
    <w:p w14:paraId="78BF7A74" w14:textId="11A6DF0E" w:rsidR="00B04F94" w:rsidRPr="008023BF" w:rsidRDefault="008023BF" w:rsidP="008023BF">
      <w:pPr>
        <w:ind w:left="360"/>
      </w:pPr>
      <w:r w:rsidRPr="00111FB6">
        <w:t xml:space="preserve">  </w:t>
      </w:r>
    </w:p>
    <w:p w14:paraId="1E12F966" w14:textId="77777777" w:rsidR="00B04F94" w:rsidRPr="00111FB6" w:rsidRDefault="00B04F94" w:rsidP="00013798">
      <w:pPr>
        <w:ind w:left="360"/>
      </w:pPr>
    </w:p>
    <w:p w14:paraId="33CA9BF9" w14:textId="50A25DDD" w:rsidR="00B176BA" w:rsidRPr="00111FB6" w:rsidRDefault="00B04F94" w:rsidP="00013798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left="720"/>
        <w:jc w:val="both"/>
        <w:rPr>
          <w:rFonts w:cs="Calibri"/>
          <w:b/>
        </w:rPr>
      </w:pPr>
      <w:r>
        <w:rPr>
          <w:rFonts w:cs="Calibri"/>
          <w:b/>
        </w:rPr>
        <w:t xml:space="preserve">Review of Amendments </w:t>
      </w:r>
    </w:p>
    <w:p w14:paraId="01781838" w14:textId="77777777" w:rsidR="005615F8" w:rsidRPr="00111FB6" w:rsidRDefault="005615F8" w:rsidP="00013798">
      <w:pPr>
        <w:ind w:left="720"/>
        <w:rPr>
          <w:b/>
        </w:rPr>
        <w:sectPr w:rsidR="005615F8" w:rsidRPr="00111FB6" w:rsidSect="00B00DFA">
          <w:headerReference w:type="default" r:id="rId8"/>
          <w:type w:val="continuous"/>
          <w:pgSz w:w="12240" w:h="15840"/>
          <w:pgMar w:top="1152" w:right="1152" w:bottom="1152" w:left="1152" w:header="720" w:footer="720" w:gutter="0"/>
          <w:cols w:space="720"/>
          <w:docGrid w:linePitch="360"/>
        </w:sectPr>
      </w:pPr>
    </w:p>
    <w:p w14:paraId="02ECD40B" w14:textId="77777777" w:rsidR="00402DF7" w:rsidRPr="00111FB6" w:rsidRDefault="00402DF7" w:rsidP="00013798">
      <w:pPr>
        <w:rPr>
          <w:b/>
        </w:rPr>
        <w:sectPr w:rsidR="00402DF7" w:rsidRPr="00111FB6" w:rsidSect="00B00DFA">
          <w:type w:val="continuous"/>
          <w:pgSz w:w="12240" w:h="15840"/>
          <w:pgMar w:top="1152" w:right="1152" w:bottom="1152" w:left="1152" w:header="720" w:footer="720" w:gutter="0"/>
          <w:cols w:num="2" w:space="720"/>
          <w:docGrid w:linePitch="360"/>
        </w:sectPr>
      </w:pPr>
    </w:p>
    <w:p w14:paraId="18B8EAB0" w14:textId="6D3FC34B" w:rsidR="000B4334" w:rsidRDefault="004E3ADE" w:rsidP="000B4334">
      <w:pPr>
        <w:pStyle w:val="ListParagraph"/>
        <w:numPr>
          <w:ilvl w:val="0"/>
          <w:numId w:val="21"/>
        </w:numPr>
        <w:rPr>
          <w:b/>
        </w:rPr>
      </w:pPr>
      <w:r w:rsidRPr="00B04F94">
        <w:rPr>
          <w:b/>
        </w:rPr>
        <w:t>Amendment</w:t>
      </w:r>
      <w:r w:rsidR="00B04F94" w:rsidRPr="00B04F94">
        <w:rPr>
          <w:b/>
        </w:rPr>
        <w:t xml:space="preserve"> to registration</w:t>
      </w:r>
      <w:r w:rsidRPr="00B04F94">
        <w:rPr>
          <w:b/>
        </w:rPr>
        <w:t xml:space="preserve"> </w:t>
      </w:r>
      <w:r w:rsidR="008023BF">
        <w:rPr>
          <w:b/>
        </w:rPr>
        <w:t>310</w:t>
      </w:r>
      <w:r w:rsidR="006F5F53" w:rsidRPr="00111FB6">
        <w:rPr>
          <w:rFonts w:cs="Segoe UI"/>
          <w:bCs/>
        </w:rPr>
        <w:t xml:space="preserve"> </w:t>
      </w:r>
      <w:r w:rsidR="006F5F53">
        <w:rPr>
          <w:rFonts w:cs="Segoe UI"/>
          <w:bCs/>
        </w:rPr>
        <w:t>–</w:t>
      </w:r>
      <w:r w:rsidR="008023BF">
        <w:rPr>
          <w:rFonts w:cs="Segoe UI"/>
          <w:bCs/>
        </w:rPr>
        <w:t xml:space="preserve"> </w:t>
      </w:r>
      <w:r w:rsidR="008023BF" w:rsidRPr="008023BF">
        <w:rPr>
          <w:rFonts w:cs="Segoe UI"/>
          <w:b/>
        </w:rPr>
        <w:t>Chen</w:t>
      </w:r>
    </w:p>
    <w:p w14:paraId="63AD5946" w14:textId="6652FCCB" w:rsidR="00387E59" w:rsidRPr="000B4334" w:rsidRDefault="004E3ADE" w:rsidP="000B4334">
      <w:pPr>
        <w:pStyle w:val="ListParagraph"/>
        <w:numPr>
          <w:ilvl w:val="1"/>
          <w:numId w:val="21"/>
        </w:numPr>
        <w:rPr>
          <w:b/>
        </w:rPr>
      </w:pPr>
      <w:r w:rsidRPr="000B4334">
        <w:rPr>
          <w:bCs/>
        </w:rPr>
        <w:t>Addition of personnel</w:t>
      </w:r>
      <w:r w:rsidR="00EC7235" w:rsidRPr="000B4334">
        <w:rPr>
          <w:bCs/>
        </w:rPr>
        <w:t xml:space="preserve">; </w:t>
      </w:r>
      <w:r w:rsidR="00111FB6" w:rsidRPr="00111FB6">
        <w:t xml:space="preserve">required safety trainings </w:t>
      </w:r>
      <w:r w:rsidR="00111FB6">
        <w:t xml:space="preserve">have been </w:t>
      </w:r>
      <w:r w:rsidRPr="00111FB6">
        <w:t>complete</w:t>
      </w:r>
      <w:r w:rsidR="00111FB6">
        <w:t>d</w:t>
      </w:r>
      <w:r w:rsidR="00EC7235" w:rsidRPr="00111FB6">
        <w:t>.</w:t>
      </w:r>
      <w:r w:rsidR="00B04F94">
        <w:t xml:space="preserve"> </w:t>
      </w:r>
      <w:r w:rsidR="00111FB6" w:rsidRPr="00111FB6">
        <w:t xml:space="preserve">The IBC had no concerns.  </w:t>
      </w:r>
    </w:p>
    <w:p w14:paraId="65C498C5" w14:textId="16739092" w:rsidR="000B4334" w:rsidRPr="002454B6" w:rsidRDefault="000B4334" w:rsidP="000B4334">
      <w:pPr>
        <w:pStyle w:val="ListParagraph"/>
        <w:numPr>
          <w:ilvl w:val="1"/>
          <w:numId w:val="21"/>
        </w:numPr>
        <w:rPr>
          <w:b/>
        </w:rPr>
      </w:pPr>
      <w:r w:rsidRPr="00B04F94">
        <w:rPr>
          <w:rFonts w:cs="Segoe UI"/>
          <w:b/>
        </w:rPr>
        <w:t>Unanimously</w:t>
      </w:r>
      <w:r w:rsidRPr="00B04F94">
        <w:rPr>
          <w:rFonts w:cs="Segoe UI"/>
        </w:rPr>
        <w:t xml:space="preserve"> </w:t>
      </w:r>
      <w:r w:rsidRPr="00B04F94">
        <w:rPr>
          <w:rFonts w:cs="Segoe UI"/>
          <w:b/>
          <w:bCs/>
        </w:rPr>
        <w:t>approved</w:t>
      </w:r>
    </w:p>
    <w:p w14:paraId="6478D2A0" w14:textId="77777777" w:rsidR="002454B6" w:rsidRPr="001F36F6" w:rsidRDefault="002454B6" w:rsidP="002454B6">
      <w:pPr>
        <w:pStyle w:val="ListParagraph"/>
        <w:ind w:left="1440"/>
        <w:rPr>
          <w:b/>
        </w:rPr>
      </w:pPr>
    </w:p>
    <w:p w14:paraId="7ED63E08" w14:textId="5C1A9A6F" w:rsidR="001F36F6" w:rsidRDefault="001F36F6" w:rsidP="001F36F6">
      <w:pPr>
        <w:pStyle w:val="ListParagraph"/>
        <w:numPr>
          <w:ilvl w:val="0"/>
          <w:numId w:val="21"/>
        </w:numPr>
        <w:rPr>
          <w:b/>
        </w:rPr>
      </w:pPr>
      <w:r w:rsidRPr="00B04F94">
        <w:rPr>
          <w:b/>
        </w:rPr>
        <w:t xml:space="preserve">Amendment to registration </w:t>
      </w:r>
      <w:r w:rsidR="008023BF">
        <w:rPr>
          <w:b/>
        </w:rPr>
        <w:t>311</w:t>
      </w:r>
      <w:r w:rsidRPr="00111FB6">
        <w:rPr>
          <w:rFonts w:cs="Segoe UI"/>
          <w:bCs/>
        </w:rPr>
        <w:t xml:space="preserve"> </w:t>
      </w:r>
      <w:r>
        <w:rPr>
          <w:rFonts w:cs="Segoe UI"/>
          <w:bCs/>
        </w:rPr>
        <w:t xml:space="preserve">– </w:t>
      </w:r>
      <w:r w:rsidR="008023BF" w:rsidRPr="008023BF">
        <w:rPr>
          <w:rFonts w:cs="Segoe UI"/>
          <w:b/>
        </w:rPr>
        <w:t>Luo</w:t>
      </w:r>
    </w:p>
    <w:p w14:paraId="7C16A446" w14:textId="77777777" w:rsidR="001F36F6" w:rsidRPr="000B4334" w:rsidRDefault="001F36F6" w:rsidP="001F36F6">
      <w:pPr>
        <w:pStyle w:val="ListParagraph"/>
        <w:numPr>
          <w:ilvl w:val="1"/>
          <w:numId w:val="21"/>
        </w:numPr>
        <w:rPr>
          <w:b/>
        </w:rPr>
      </w:pPr>
      <w:r w:rsidRPr="000B4334">
        <w:rPr>
          <w:bCs/>
        </w:rPr>
        <w:t xml:space="preserve">Addition of personnel; </w:t>
      </w:r>
      <w:r w:rsidRPr="00111FB6">
        <w:t xml:space="preserve">required safety trainings </w:t>
      </w:r>
      <w:r>
        <w:t xml:space="preserve">have been </w:t>
      </w:r>
      <w:r w:rsidRPr="00111FB6">
        <w:t>complete</w:t>
      </w:r>
      <w:r>
        <w:t>d</w:t>
      </w:r>
      <w:r w:rsidRPr="00111FB6">
        <w:t>.</w:t>
      </w:r>
      <w:r>
        <w:t xml:space="preserve"> </w:t>
      </w:r>
      <w:r w:rsidRPr="00111FB6">
        <w:t xml:space="preserve">The IBC had no concerns.  </w:t>
      </w:r>
    </w:p>
    <w:p w14:paraId="6A7E0016" w14:textId="0BA91CE0" w:rsidR="001F36F6" w:rsidRPr="008023BF" w:rsidRDefault="001F36F6" w:rsidP="008023BF">
      <w:pPr>
        <w:pStyle w:val="ListParagraph"/>
        <w:numPr>
          <w:ilvl w:val="1"/>
          <w:numId w:val="21"/>
        </w:numPr>
        <w:rPr>
          <w:b/>
        </w:rPr>
      </w:pPr>
      <w:r w:rsidRPr="00B04F94">
        <w:rPr>
          <w:rFonts w:cs="Segoe UI"/>
          <w:b/>
        </w:rPr>
        <w:t>Unanimously</w:t>
      </w:r>
      <w:r w:rsidRPr="00B04F94">
        <w:rPr>
          <w:rFonts w:cs="Segoe UI"/>
        </w:rPr>
        <w:t xml:space="preserve"> </w:t>
      </w:r>
      <w:r w:rsidRPr="00B04F94">
        <w:rPr>
          <w:rFonts w:cs="Segoe UI"/>
          <w:b/>
          <w:bCs/>
        </w:rPr>
        <w:t>approved</w:t>
      </w:r>
    </w:p>
    <w:p w14:paraId="4D25F2A3" w14:textId="77777777" w:rsidR="008023BF" w:rsidRPr="008023BF" w:rsidRDefault="008023BF" w:rsidP="008023BF">
      <w:pPr>
        <w:pStyle w:val="ListParagraph"/>
        <w:ind w:left="1440"/>
        <w:rPr>
          <w:b/>
        </w:rPr>
      </w:pPr>
    </w:p>
    <w:p w14:paraId="31DE6D58" w14:textId="65B9FA7E" w:rsidR="008023BF" w:rsidRDefault="008023BF" w:rsidP="008023BF">
      <w:pPr>
        <w:pStyle w:val="ListParagraph"/>
        <w:numPr>
          <w:ilvl w:val="0"/>
          <w:numId w:val="21"/>
        </w:numPr>
        <w:rPr>
          <w:b/>
        </w:rPr>
      </w:pPr>
      <w:r w:rsidRPr="00B04F94">
        <w:rPr>
          <w:b/>
        </w:rPr>
        <w:t xml:space="preserve">Amendment to registration </w:t>
      </w:r>
      <w:r>
        <w:rPr>
          <w:b/>
        </w:rPr>
        <w:t>313</w:t>
      </w:r>
      <w:r w:rsidRPr="00111FB6">
        <w:rPr>
          <w:rFonts w:cs="Segoe UI"/>
          <w:bCs/>
        </w:rPr>
        <w:t xml:space="preserve"> </w:t>
      </w:r>
      <w:r>
        <w:rPr>
          <w:rFonts w:cs="Segoe UI"/>
          <w:bCs/>
        </w:rPr>
        <w:t>–</w:t>
      </w:r>
      <w:r w:rsidRPr="008023BF">
        <w:rPr>
          <w:rFonts w:cs="Segoe UI"/>
          <w:b/>
        </w:rPr>
        <w:t xml:space="preserve"> Feng</w:t>
      </w:r>
    </w:p>
    <w:p w14:paraId="3D158596" w14:textId="77777777" w:rsidR="008023BF" w:rsidRPr="000B4334" w:rsidRDefault="008023BF" w:rsidP="008023BF">
      <w:pPr>
        <w:pStyle w:val="ListParagraph"/>
        <w:numPr>
          <w:ilvl w:val="1"/>
          <w:numId w:val="21"/>
        </w:numPr>
        <w:rPr>
          <w:b/>
        </w:rPr>
      </w:pPr>
      <w:r w:rsidRPr="000B4334">
        <w:rPr>
          <w:bCs/>
        </w:rPr>
        <w:t xml:space="preserve">Addition of personnel; </w:t>
      </w:r>
      <w:r w:rsidRPr="00111FB6">
        <w:t xml:space="preserve">required safety trainings </w:t>
      </w:r>
      <w:r>
        <w:t xml:space="preserve">have been </w:t>
      </w:r>
      <w:r w:rsidRPr="00111FB6">
        <w:t>complete</w:t>
      </w:r>
      <w:r>
        <w:t>d</w:t>
      </w:r>
      <w:r w:rsidRPr="00111FB6">
        <w:t>.</w:t>
      </w:r>
      <w:r>
        <w:t xml:space="preserve"> </w:t>
      </w:r>
      <w:r w:rsidRPr="00111FB6">
        <w:t xml:space="preserve">The IBC had no concerns.  </w:t>
      </w:r>
    </w:p>
    <w:p w14:paraId="7DB2A34E" w14:textId="77777777" w:rsidR="008023BF" w:rsidRPr="00B04F94" w:rsidRDefault="008023BF" w:rsidP="008023BF">
      <w:pPr>
        <w:pStyle w:val="ListParagraph"/>
        <w:numPr>
          <w:ilvl w:val="1"/>
          <w:numId w:val="21"/>
        </w:numPr>
        <w:rPr>
          <w:b/>
        </w:rPr>
      </w:pPr>
      <w:r w:rsidRPr="00B04F94">
        <w:rPr>
          <w:rFonts w:cs="Segoe UI"/>
          <w:b/>
        </w:rPr>
        <w:t>Unanimously</w:t>
      </w:r>
      <w:r w:rsidRPr="00B04F94">
        <w:rPr>
          <w:rFonts w:cs="Segoe UI"/>
        </w:rPr>
        <w:t xml:space="preserve"> </w:t>
      </w:r>
      <w:r w:rsidRPr="00B04F94">
        <w:rPr>
          <w:rFonts w:cs="Segoe UI"/>
          <w:b/>
          <w:bCs/>
        </w:rPr>
        <w:t>approved</w:t>
      </w:r>
    </w:p>
    <w:p w14:paraId="21401125" w14:textId="77777777" w:rsidR="008023BF" w:rsidRPr="00B04F94" w:rsidRDefault="008023BF" w:rsidP="008023BF">
      <w:pPr>
        <w:pStyle w:val="ListParagraph"/>
        <w:rPr>
          <w:b/>
        </w:rPr>
      </w:pPr>
    </w:p>
    <w:p w14:paraId="2FEA3189" w14:textId="77777777" w:rsidR="00387E59" w:rsidRPr="00111FB6" w:rsidRDefault="00387E59" w:rsidP="00387E59">
      <w:pPr>
        <w:ind w:left="360"/>
      </w:pPr>
    </w:p>
    <w:p w14:paraId="27200ADE" w14:textId="3AEA873D" w:rsidR="001B1519" w:rsidRPr="00111FB6" w:rsidRDefault="00EC7235" w:rsidP="00013798">
      <w:pPr>
        <w:widowControl w:val="0"/>
        <w:autoSpaceDE w:val="0"/>
        <w:autoSpaceDN w:val="0"/>
        <w:adjustRightInd w:val="0"/>
      </w:pPr>
      <w:r w:rsidRPr="00111FB6">
        <w:t>Meeting a</w:t>
      </w:r>
      <w:r w:rsidR="008F46F5" w:rsidRPr="00111FB6">
        <w:t xml:space="preserve">djourned at </w:t>
      </w:r>
      <w:r w:rsidR="00686D80">
        <w:t>3:08pm</w:t>
      </w:r>
    </w:p>
    <w:sectPr w:rsidR="001B1519" w:rsidRPr="00111FB6" w:rsidSect="00B00DFA">
      <w:headerReference w:type="default" r:id="rId9"/>
      <w:type w:val="continuous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55A13" w14:textId="77777777" w:rsidR="00E8019C" w:rsidRDefault="00E8019C" w:rsidP="002E2CD8">
      <w:r>
        <w:separator/>
      </w:r>
    </w:p>
  </w:endnote>
  <w:endnote w:type="continuationSeparator" w:id="0">
    <w:p w14:paraId="1ED99766" w14:textId="77777777" w:rsidR="00E8019C" w:rsidRDefault="00E8019C" w:rsidP="002E2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E93A9" w14:textId="77777777" w:rsidR="00E8019C" w:rsidRDefault="00E8019C" w:rsidP="002E2CD8">
      <w:r>
        <w:separator/>
      </w:r>
    </w:p>
  </w:footnote>
  <w:footnote w:type="continuationSeparator" w:id="0">
    <w:p w14:paraId="1E7A1C7B" w14:textId="77777777" w:rsidR="00E8019C" w:rsidRDefault="00E8019C" w:rsidP="002E2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D8833" w14:textId="77777777" w:rsidR="00C9798B" w:rsidRDefault="00C9798B">
    <w:pPr>
      <w:pStyle w:val="Header"/>
    </w:pPr>
    <w:r>
      <w:rPr>
        <w:noProof/>
      </w:rPr>
      <w:drawing>
        <wp:inline distT="0" distB="0" distL="0" distR="0" wp14:anchorId="578D388D" wp14:editId="5FBF6318">
          <wp:extent cx="963669" cy="325315"/>
          <wp:effectExtent l="0" t="0" r="1905" b="5080"/>
          <wp:docPr id="759945492" name="Picture 759945492" descr="Text&#10;&#10;Description automatically generated with low confidenc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low confidenc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595" cy="335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59CED" w14:textId="7A038182" w:rsidR="002E2CD8" w:rsidRDefault="002E2CD8">
    <w:pPr>
      <w:pStyle w:val="Header"/>
    </w:pPr>
    <w:r>
      <w:rPr>
        <w:noProof/>
      </w:rPr>
      <w:drawing>
        <wp:inline distT="0" distB="0" distL="0" distR="0" wp14:anchorId="738C50A2" wp14:editId="106CF1CC">
          <wp:extent cx="963669" cy="325315"/>
          <wp:effectExtent l="0" t="0" r="1905" b="5080"/>
          <wp:docPr id="1" name="Picture 1" descr="Text&#10;&#10;Description automatically generated with low confidenc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low confidenc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595" cy="335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000000CA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0000012E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000001F6">
      <w:start w:val="1"/>
      <w:numFmt w:val="bullet"/>
      <w:lvlText w:val="◦"/>
      <w:lvlJc w:val="left"/>
      <w:pPr>
        <w:ind w:left="1440" w:hanging="360"/>
      </w:pPr>
    </w:lvl>
    <w:lvl w:ilvl="2" w:tplc="000001F7">
      <w:start w:val="1"/>
      <w:numFmt w:val="bullet"/>
      <w:lvlText w:val="▪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0000025A">
      <w:start w:val="1"/>
      <w:numFmt w:val="bullet"/>
      <w:lvlText w:val="◦"/>
      <w:lvlJc w:val="left"/>
      <w:pPr>
        <w:ind w:left="1440" w:hanging="360"/>
      </w:pPr>
    </w:lvl>
    <w:lvl w:ilvl="2" w:tplc="0000025B">
      <w:start w:val="1"/>
      <w:numFmt w:val="bullet"/>
      <w:lvlText w:val="▪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C664F4A"/>
    <w:multiLevelType w:val="hybridMultilevel"/>
    <w:tmpl w:val="1846A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AB6FC1"/>
    <w:multiLevelType w:val="hybridMultilevel"/>
    <w:tmpl w:val="11148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457202"/>
    <w:multiLevelType w:val="hybridMultilevel"/>
    <w:tmpl w:val="E85A4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E41F1F"/>
    <w:multiLevelType w:val="hybridMultilevel"/>
    <w:tmpl w:val="2572D81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560129E"/>
    <w:multiLevelType w:val="hybridMultilevel"/>
    <w:tmpl w:val="610C9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E614E"/>
    <w:multiLevelType w:val="hybridMultilevel"/>
    <w:tmpl w:val="32EE4686"/>
    <w:lvl w:ilvl="0" w:tplc="C3AE8546">
      <w:start w:val="8"/>
      <w:numFmt w:val="bullet"/>
      <w:lvlText w:val="-"/>
      <w:lvlJc w:val="left"/>
      <w:pPr>
        <w:ind w:left="720" w:hanging="360"/>
      </w:pPr>
      <w:rPr>
        <w:rFonts w:ascii="Cambria" w:eastAsiaTheme="minorEastAsia" w:hAnsi="Cambria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216902"/>
    <w:multiLevelType w:val="hybridMultilevel"/>
    <w:tmpl w:val="2E6ADEE0"/>
    <w:lvl w:ilvl="0" w:tplc="B268F2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9F78F6"/>
    <w:multiLevelType w:val="hybridMultilevel"/>
    <w:tmpl w:val="8D64B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700A94"/>
    <w:multiLevelType w:val="hybridMultilevel"/>
    <w:tmpl w:val="1EB45CC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D671D8F"/>
    <w:multiLevelType w:val="hybridMultilevel"/>
    <w:tmpl w:val="4C56F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507500"/>
    <w:multiLevelType w:val="hybridMultilevel"/>
    <w:tmpl w:val="94E46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720E19"/>
    <w:multiLevelType w:val="hybridMultilevel"/>
    <w:tmpl w:val="FF585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891F7A"/>
    <w:multiLevelType w:val="hybridMultilevel"/>
    <w:tmpl w:val="61B6F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B31F9C"/>
    <w:multiLevelType w:val="hybridMultilevel"/>
    <w:tmpl w:val="4976B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B7664B"/>
    <w:multiLevelType w:val="hybridMultilevel"/>
    <w:tmpl w:val="B78C2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297718">
    <w:abstractNumId w:val="0"/>
  </w:num>
  <w:num w:numId="2" w16cid:durableId="1378048047">
    <w:abstractNumId w:val="1"/>
  </w:num>
  <w:num w:numId="3" w16cid:durableId="1080174767">
    <w:abstractNumId w:val="2"/>
  </w:num>
  <w:num w:numId="4" w16cid:durableId="1493716538">
    <w:abstractNumId w:val="3"/>
  </w:num>
  <w:num w:numId="5" w16cid:durableId="834034204">
    <w:abstractNumId w:val="4"/>
  </w:num>
  <w:num w:numId="6" w16cid:durableId="15155277">
    <w:abstractNumId w:val="5"/>
  </w:num>
  <w:num w:numId="7" w16cid:durableId="2110734879">
    <w:abstractNumId w:val="6"/>
  </w:num>
  <w:num w:numId="8" w16cid:durableId="1921451261">
    <w:abstractNumId w:val="19"/>
  </w:num>
  <w:num w:numId="9" w16cid:durableId="1565677918">
    <w:abstractNumId w:val="10"/>
  </w:num>
  <w:num w:numId="10" w16cid:durableId="416637059">
    <w:abstractNumId w:val="17"/>
  </w:num>
  <w:num w:numId="11" w16cid:durableId="282811010">
    <w:abstractNumId w:val="21"/>
  </w:num>
  <w:num w:numId="12" w16cid:durableId="1182167170">
    <w:abstractNumId w:val="21"/>
  </w:num>
  <w:num w:numId="13" w16cid:durableId="321083016">
    <w:abstractNumId w:val="8"/>
  </w:num>
  <w:num w:numId="14" w16cid:durableId="341321253">
    <w:abstractNumId w:val="9"/>
  </w:num>
  <w:num w:numId="15" w16cid:durableId="1337658792">
    <w:abstractNumId w:val="11"/>
  </w:num>
  <w:num w:numId="16" w16cid:durableId="1396586153">
    <w:abstractNumId w:val="20"/>
  </w:num>
  <w:num w:numId="17" w16cid:durableId="960454187">
    <w:abstractNumId w:val="16"/>
  </w:num>
  <w:num w:numId="18" w16cid:durableId="114909282">
    <w:abstractNumId w:val="12"/>
  </w:num>
  <w:num w:numId="19" w16cid:durableId="1180048984">
    <w:abstractNumId w:val="14"/>
  </w:num>
  <w:num w:numId="20" w16cid:durableId="174731048">
    <w:abstractNumId w:val="13"/>
  </w:num>
  <w:num w:numId="21" w16cid:durableId="445083922">
    <w:abstractNumId w:val="7"/>
  </w:num>
  <w:num w:numId="22" w16cid:durableId="750351416">
    <w:abstractNumId w:val="18"/>
  </w:num>
  <w:num w:numId="23" w16cid:durableId="4737199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4BC"/>
    <w:rsid w:val="0000793F"/>
    <w:rsid w:val="00011741"/>
    <w:rsid w:val="00013798"/>
    <w:rsid w:val="00035E53"/>
    <w:rsid w:val="0004098E"/>
    <w:rsid w:val="00043207"/>
    <w:rsid w:val="00045AF3"/>
    <w:rsid w:val="00046D4D"/>
    <w:rsid w:val="00047E8F"/>
    <w:rsid w:val="00053900"/>
    <w:rsid w:val="00056E02"/>
    <w:rsid w:val="00065A56"/>
    <w:rsid w:val="00066F6B"/>
    <w:rsid w:val="00067246"/>
    <w:rsid w:val="00067B31"/>
    <w:rsid w:val="0007392C"/>
    <w:rsid w:val="00074E15"/>
    <w:rsid w:val="000762C2"/>
    <w:rsid w:val="0008285F"/>
    <w:rsid w:val="000874C6"/>
    <w:rsid w:val="00094F7F"/>
    <w:rsid w:val="000953EF"/>
    <w:rsid w:val="000A10E6"/>
    <w:rsid w:val="000A2488"/>
    <w:rsid w:val="000A284E"/>
    <w:rsid w:val="000A75B2"/>
    <w:rsid w:val="000B05F3"/>
    <w:rsid w:val="000B4334"/>
    <w:rsid w:val="000C38C0"/>
    <w:rsid w:val="000D2D40"/>
    <w:rsid w:val="000D2F78"/>
    <w:rsid w:val="000D3428"/>
    <w:rsid w:val="000D7F46"/>
    <w:rsid w:val="000E1051"/>
    <w:rsid w:val="00104524"/>
    <w:rsid w:val="001046BB"/>
    <w:rsid w:val="00105DE0"/>
    <w:rsid w:val="00110938"/>
    <w:rsid w:val="00111FB6"/>
    <w:rsid w:val="00121A28"/>
    <w:rsid w:val="0013208A"/>
    <w:rsid w:val="001323C3"/>
    <w:rsid w:val="0013414D"/>
    <w:rsid w:val="00137037"/>
    <w:rsid w:val="0014192B"/>
    <w:rsid w:val="00150DF1"/>
    <w:rsid w:val="00160AE0"/>
    <w:rsid w:val="00161FF1"/>
    <w:rsid w:val="00164E56"/>
    <w:rsid w:val="00164F27"/>
    <w:rsid w:val="00170813"/>
    <w:rsid w:val="001715DE"/>
    <w:rsid w:val="001727F1"/>
    <w:rsid w:val="00174856"/>
    <w:rsid w:val="00186015"/>
    <w:rsid w:val="001872E2"/>
    <w:rsid w:val="0019323A"/>
    <w:rsid w:val="001979ED"/>
    <w:rsid w:val="001A07AF"/>
    <w:rsid w:val="001A1E9D"/>
    <w:rsid w:val="001A2624"/>
    <w:rsid w:val="001B1519"/>
    <w:rsid w:val="001B6005"/>
    <w:rsid w:val="001B7E49"/>
    <w:rsid w:val="001D03D3"/>
    <w:rsid w:val="001D235E"/>
    <w:rsid w:val="001E2A8C"/>
    <w:rsid w:val="001E2E39"/>
    <w:rsid w:val="001E46D0"/>
    <w:rsid w:val="001E65F8"/>
    <w:rsid w:val="001F36F6"/>
    <w:rsid w:val="001F55C0"/>
    <w:rsid w:val="00207199"/>
    <w:rsid w:val="00213603"/>
    <w:rsid w:val="00221665"/>
    <w:rsid w:val="00221712"/>
    <w:rsid w:val="00223830"/>
    <w:rsid w:val="00227172"/>
    <w:rsid w:val="002454B6"/>
    <w:rsid w:val="00255F0D"/>
    <w:rsid w:val="00261B2D"/>
    <w:rsid w:val="00266376"/>
    <w:rsid w:val="0026662C"/>
    <w:rsid w:val="00272FF7"/>
    <w:rsid w:val="002829CF"/>
    <w:rsid w:val="0028398A"/>
    <w:rsid w:val="00284F36"/>
    <w:rsid w:val="00290382"/>
    <w:rsid w:val="00290545"/>
    <w:rsid w:val="0029618B"/>
    <w:rsid w:val="002A3C7A"/>
    <w:rsid w:val="002B12B8"/>
    <w:rsid w:val="002B1A6E"/>
    <w:rsid w:val="002C1B68"/>
    <w:rsid w:val="002C37B2"/>
    <w:rsid w:val="002C4EC9"/>
    <w:rsid w:val="002C5A36"/>
    <w:rsid w:val="002C5B6A"/>
    <w:rsid w:val="002D4243"/>
    <w:rsid w:val="002D7727"/>
    <w:rsid w:val="002E273E"/>
    <w:rsid w:val="002E2CD8"/>
    <w:rsid w:val="002E6E4F"/>
    <w:rsid w:val="002F1B9D"/>
    <w:rsid w:val="002F2070"/>
    <w:rsid w:val="002F7B98"/>
    <w:rsid w:val="00300F23"/>
    <w:rsid w:val="0030112F"/>
    <w:rsid w:val="00302EFE"/>
    <w:rsid w:val="0030480F"/>
    <w:rsid w:val="00337903"/>
    <w:rsid w:val="00341141"/>
    <w:rsid w:val="003412AB"/>
    <w:rsid w:val="00346D51"/>
    <w:rsid w:val="00355C7F"/>
    <w:rsid w:val="00356676"/>
    <w:rsid w:val="003618CD"/>
    <w:rsid w:val="003619A4"/>
    <w:rsid w:val="00362FDD"/>
    <w:rsid w:val="003676D7"/>
    <w:rsid w:val="00367F3C"/>
    <w:rsid w:val="00375448"/>
    <w:rsid w:val="00386387"/>
    <w:rsid w:val="00387E59"/>
    <w:rsid w:val="00390CA0"/>
    <w:rsid w:val="00391668"/>
    <w:rsid w:val="003A542F"/>
    <w:rsid w:val="003B091A"/>
    <w:rsid w:val="003B1DC9"/>
    <w:rsid w:val="003B270C"/>
    <w:rsid w:val="003B2A0B"/>
    <w:rsid w:val="003B5291"/>
    <w:rsid w:val="003C1916"/>
    <w:rsid w:val="003C1945"/>
    <w:rsid w:val="003C3459"/>
    <w:rsid w:val="003C4A1A"/>
    <w:rsid w:val="003C522E"/>
    <w:rsid w:val="003C5312"/>
    <w:rsid w:val="003D24BC"/>
    <w:rsid w:val="003D41F1"/>
    <w:rsid w:val="003D4AD2"/>
    <w:rsid w:val="003D726A"/>
    <w:rsid w:val="003F2A06"/>
    <w:rsid w:val="00401D53"/>
    <w:rsid w:val="00402DF7"/>
    <w:rsid w:val="004041A0"/>
    <w:rsid w:val="0040683E"/>
    <w:rsid w:val="004350D7"/>
    <w:rsid w:val="0044070E"/>
    <w:rsid w:val="004421F4"/>
    <w:rsid w:val="004471ED"/>
    <w:rsid w:val="00452AE9"/>
    <w:rsid w:val="00453EAC"/>
    <w:rsid w:val="00455C23"/>
    <w:rsid w:val="00463459"/>
    <w:rsid w:val="00464F74"/>
    <w:rsid w:val="0047041E"/>
    <w:rsid w:val="00470DB1"/>
    <w:rsid w:val="00476414"/>
    <w:rsid w:val="004773B2"/>
    <w:rsid w:val="00484155"/>
    <w:rsid w:val="004879DB"/>
    <w:rsid w:val="00494B1F"/>
    <w:rsid w:val="004A7729"/>
    <w:rsid w:val="004B2B6E"/>
    <w:rsid w:val="004B607C"/>
    <w:rsid w:val="004C23E7"/>
    <w:rsid w:val="004C2A61"/>
    <w:rsid w:val="004C2DA2"/>
    <w:rsid w:val="004C7A45"/>
    <w:rsid w:val="004D1001"/>
    <w:rsid w:val="004D118F"/>
    <w:rsid w:val="004E3634"/>
    <w:rsid w:val="004E3ADE"/>
    <w:rsid w:val="004E51BA"/>
    <w:rsid w:val="004F67CD"/>
    <w:rsid w:val="00503FE9"/>
    <w:rsid w:val="00504CDF"/>
    <w:rsid w:val="0050556A"/>
    <w:rsid w:val="00511D9A"/>
    <w:rsid w:val="0051419F"/>
    <w:rsid w:val="00515AF0"/>
    <w:rsid w:val="00516999"/>
    <w:rsid w:val="00527B58"/>
    <w:rsid w:val="00540834"/>
    <w:rsid w:val="005517B9"/>
    <w:rsid w:val="00555164"/>
    <w:rsid w:val="005578EC"/>
    <w:rsid w:val="0056008B"/>
    <w:rsid w:val="005615F8"/>
    <w:rsid w:val="005665D7"/>
    <w:rsid w:val="00571483"/>
    <w:rsid w:val="00574A8F"/>
    <w:rsid w:val="0057552B"/>
    <w:rsid w:val="00576D6E"/>
    <w:rsid w:val="00582338"/>
    <w:rsid w:val="00582C11"/>
    <w:rsid w:val="00584219"/>
    <w:rsid w:val="00584F59"/>
    <w:rsid w:val="005936EA"/>
    <w:rsid w:val="00594DF7"/>
    <w:rsid w:val="005A0007"/>
    <w:rsid w:val="005A73AB"/>
    <w:rsid w:val="005B0FE0"/>
    <w:rsid w:val="005B14C6"/>
    <w:rsid w:val="005B34A7"/>
    <w:rsid w:val="005B7BF4"/>
    <w:rsid w:val="005C0916"/>
    <w:rsid w:val="005D705A"/>
    <w:rsid w:val="005F1732"/>
    <w:rsid w:val="005F484F"/>
    <w:rsid w:val="00601724"/>
    <w:rsid w:val="00602A22"/>
    <w:rsid w:val="00602AF7"/>
    <w:rsid w:val="00614588"/>
    <w:rsid w:val="0062355C"/>
    <w:rsid w:val="006253F8"/>
    <w:rsid w:val="00627994"/>
    <w:rsid w:val="00640EE9"/>
    <w:rsid w:val="00643615"/>
    <w:rsid w:val="00644B31"/>
    <w:rsid w:val="00660A21"/>
    <w:rsid w:val="006634BF"/>
    <w:rsid w:val="00666722"/>
    <w:rsid w:val="00682B5D"/>
    <w:rsid w:val="00682EC5"/>
    <w:rsid w:val="006833A0"/>
    <w:rsid w:val="00683F85"/>
    <w:rsid w:val="00686D80"/>
    <w:rsid w:val="006903CD"/>
    <w:rsid w:val="00691447"/>
    <w:rsid w:val="00693805"/>
    <w:rsid w:val="006946E4"/>
    <w:rsid w:val="00694C80"/>
    <w:rsid w:val="006979A8"/>
    <w:rsid w:val="006C3115"/>
    <w:rsid w:val="006C7DA3"/>
    <w:rsid w:val="006C7F88"/>
    <w:rsid w:val="006E24B6"/>
    <w:rsid w:val="006E3B2B"/>
    <w:rsid w:val="006F5F53"/>
    <w:rsid w:val="00705BA8"/>
    <w:rsid w:val="00710866"/>
    <w:rsid w:val="0071374C"/>
    <w:rsid w:val="00730549"/>
    <w:rsid w:val="00730C22"/>
    <w:rsid w:val="00731E50"/>
    <w:rsid w:val="00735A00"/>
    <w:rsid w:val="00736155"/>
    <w:rsid w:val="00737465"/>
    <w:rsid w:val="00742976"/>
    <w:rsid w:val="00757F8F"/>
    <w:rsid w:val="00765FEE"/>
    <w:rsid w:val="00767EBF"/>
    <w:rsid w:val="00771810"/>
    <w:rsid w:val="0077195C"/>
    <w:rsid w:val="00777E68"/>
    <w:rsid w:val="00790112"/>
    <w:rsid w:val="007A6A60"/>
    <w:rsid w:val="007C26F8"/>
    <w:rsid w:val="007C36EB"/>
    <w:rsid w:val="007D0C57"/>
    <w:rsid w:val="007D7126"/>
    <w:rsid w:val="007E0169"/>
    <w:rsid w:val="007E1C07"/>
    <w:rsid w:val="007E47A8"/>
    <w:rsid w:val="007E727F"/>
    <w:rsid w:val="00800076"/>
    <w:rsid w:val="0080120D"/>
    <w:rsid w:val="008023BF"/>
    <w:rsid w:val="00805F1F"/>
    <w:rsid w:val="00807230"/>
    <w:rsid w:val="00820CBD"/>
    <w:rsid w:val="00822AC5"/>
    <w:rsid w:val="00833C49"/>
    <w:rsid w:val="0084309A"/>
    <w:rsid w:val="0085200F"/>
    <w:rsid w:val="00854004"/>
    <w:rsid w:val="00855226"/>
    <w:rsid w:val="00855CA1"/>
    <w:rsid w:val="00855F46"/>
    <w:rsid w:val="00857FAF"/>
    <w:rsid w:val="00860F5E"/>
    <w:rsid w:val="00862695"/>
    <w:rsid w:val="00867053"/>
    <w:rsid w:val="00870F7F"/>
    <w:rsid w:val="00871F75"/>
    <w:rsid w:val="00872DBE"/>
    <w:rsid w:val="00873C63"/>
    <w:rsid w:val="0087671B"/>
    <w:rsid w:val="00877696"/>
    <w:rsid w:val="00883109"/>
    <w:rsid w:val="00891F0F"/>
    <w:rsid w:val="00895587"/>
    <w:rsid w:val="00896DDC"/>
    <w:rsid w:val="008A433E"/>
    <w:rsid w:val="008B0A94"/>
    <w:rsid w:val="008C17CD"/>
    <w:rsid w:val="008C1B21"/>
    <w:rsid w:val="008C393A"/>
    <w:rsid w:val="008D1185"/>
    <w:rsid w:val="008D2F12"/>
    <w:rsid w:val="008E116A"/>
    <w:rsid w:val="008E5A28"/>
    <w:rsid w:val="008E63AF"/>
    <w:rsid w:val="008F4086"/>
    <w:rsid w:val="008F46F5"/>
    <w:rsid w:val="00911311"/>
    <w:rsid w:val="00921684"/>
    <w:rsid w:val="00924058"/>
    <w:rsid w:val="00927EFA"/>
    <w:rsid w:val="00936DDB"/>
    <w:rsid w:val="009419D6"/>
    <w:rsid w:val="00942059"/>
    <w:rsid w:val="0095025A"/>
    <w:rsid w:val="00953AA1"/>
    <w:rsid w:val="00953D27"/>
    <w:rsid w:val="009569B2"/>
    <w:rsid w:val="00961143"/>
    <w:rsid w:val="00970DC7"/>
    <w:rsid w:val="009A0F88"/>
    <w:rsid w:val="009A3711"/>
    <w:rsid w:val="009A607D"/>
    <w:rsid w:val="009C1B6F"/>
    <w:rsid w:val="009C619A"/>
    <w:rsid w:val="009C68B4"/>
    <w:rsid w:val="009D0D1D"/>
    <w:rsid w:val="009D2B69"/>
    <w:rsid w:val="009D2D07"/>
    <w:rsid w:val="009E01CE"/>
    <w:rsid w:val="009E1EA1"/>
    <w:rsid w:val="009E26A9"/>
    <w:rsid w:val="009E6AA8"/>
    <w:rsid w:val="009F26B7"/>
    <w:rsid w:val="009F2957"/>
    <w:rsid w:val="009F3CC8"/>
    <w:rsid w:val="009F5078"/>
    <w:rsid w:val="00A05444"/>
    <w:rsid w:val="00A14E79"/>
    <w:rsid w:val="00A26DB0"/>
    <w:rsid w:val="00A31186"/>
    <w:rsid w:val="00A32744"/>
    <w:rsid w:val="00A35ABB"/>
    <w:rsid w:val="00A36E9C"/>
    <w:rsid w:val="00A447B3"/>
    <w:rsid w:val="00A46C0F"/>
    <w:rsid w:val="00A55A88"/>
    <w:rsid w:val="00A56747"/>
    <w:rsid w:val="00A62FCB"/>
    <w:rsid w:val="00A72A99"/>
    <w:rsid w:val="00A73F8E"/>
    <w:rsid w:val="00A749DC"/>
    <w:rsid w:val="00A84A9E"/>
    <w:rsid w:val="00A8655C"/>
    <w:rsid w:val="00A87522"/>
    <w:rsid w:val="00A9532B"/>
    <w:rsid w:val="00AA0ECF"/>
    <w:rsid w:val="00AA17F1"/>
    <w:rsid w:val="00AB1FF3"/>
    <w:rsid w:val="00AB4B1C"/>
    <w:rsid w:val="00AB4DE2"/>
    <w:rsid w:val="00AB4F98"/>
    <w:rsid w:val="00AB5C13"/>
    <w:rsid w:val="00AC078D"/>
    <w:rsid w:val="00AD1E37"/>
    <w:rsid w:val="00AD3446"/>
    <w:rsid w:val="00AE1582"/>
    <w:rsid w:val="00AE229D"/>
    <w:rsid w:val="00AE3AE8"/>
    <w:rsid w:val="00AE4568"/>
    <w:rsid w:val="00AE7091"/>
    <w:rsid w:val="00AF1626"/>
    <w:rsid w:val="00AF1A7E"/>
    <w:rsid w:val="00AF226E"/>
    <w:rsid w:val="00AF6D3B"/>
    <w:rsid w:val="00B00DFA"/>
    <w:rsid w:val="00B04F94"/>
    <w:rsid w:val="00B11777"/>
    <w:rsid w:val="00B176BA"/>
    <w:rsid w:val="00B23E8F"/>
    <w:rsid w:val="00B27327"/>
    <w:rsid w:val="00B27EB9"/>
    <w:rsid w:val="00B33CBC"/>
    <w:rsid w:val="00B36BF7"/>
    <w:rsid w:val="00B40CC1"/>
    <w:rsid w:val="00B462D1"/>
    <w:rsid w:val="00B55213"/>
    <w:rsid w:val="00B67998"/>
    <w:rsid w:val="00B72893"/>
    <w:rsid w:val="00B74102"/>
    <w:rsid w:val="00B83B7A"/>
    <w:rsid w:val="00B855C3"/>
    <w:rsid w:val="00B87FD9"/>
    <w:rsid w:val="00B9417B"/>
    <w:rsid w:val="00B95E12"/>
    <w:rsid w:val="00B970E1"/>
    <w:rsid w:val="00BA05B2"/>
    <w:rsid w:val="00BA0BD1"/>
    <w:rsid w:val="00BA1224"/>
    <w:rsid w:val="00BA2387"/>
    <w:rsid w:val="00BA6589"/>
    <w:rsid w:val="00BC0ACA"/>
    <w:rsid w:val="00BC0B64"/>
    <w:rsid w:val="00BC777F"/>
    <w:rsid w:val="00BD58D6"/>
    <w:rsid w:val="00BD72CE"/>
    <w:rsid w:val="00BF02CA"/>
    <w:rsid w:val="00BF194A"/>
    <w:rsid w:val="00BF1CD8"/>
    <w:rsid w:val="00C00BB2"/>
    <w:rsid w:val="00C04A97"/>
    <w:rsid w:val="00C074D8"/>
    <w:rsid w:val="00C166BF"/>
    <w:rsid w:val="00C21CCA"/>
    <w:rsid w:val="00C23401"/>
    <w:rsid w:val="00C4056B"/>
    <w:rsid w:val="00C41F9B"/>
    <w:rsid w:val="00C61A11"/>
    <w:rsid w:val="00C67A8B"/>
    <w:rsid w:val="00C7215C"/>
    <w:rsid w:val="00C722F2"/>
    <w:rsid w:val="00C73A92"/>
    <w:rsid w:val="00C7439F"/>
    <w:rsid w:val="00C76C82"/>
    <w:rsid w:val="00C76DF4"/>
    <w:rsid w:val="00C80D58"/>
    <w:rsid w:val="00C83762"/>
    <w:rsid w:val="00C92092"/>
    <w:rsid w:val="00C9455F"/>
    <w:rsid w:val="00C94F3B"/>
    <w:rsid w:val="00C95AF8"/>
    <w:rsid w:val="00C9798B"/>
    <w:rsid w:val="00CA3068"/>
    <w:rsid w:val="00CB31C1"/>
    <w:rsid w:val="00CB5D47"/>
    <w:rsid w:val="00CC0DAD"/>
    <w:rsid w:val="00CC18B9"/>
    <w:rsid w:val="00CD095E"/>
    <w:rsid w:val="00CD24E4"/>
    <w:rsid w:val="00CE352F"/>
    <w:rsid w:val="00CE576D"/>
    <w:rsid w:val="00CE6F3F"/>
    <w:rsid w:val="00CE7BC8"/>
    <w:rsid w:val="00CF6A22"/>
    <w:rsid w:val="00CF78E3"/>
    <w:rsid w:val="00D05A0E"/>
    <w:rsid w:val="00D10373"/>
    <w:rsid w:val="00D12DC0"/>
    <w:rsid w:val="00D27C61"/>
    <w:rsid w:val="00D32827"/>
    <w:rsid w:val="00D41B44"/>
    <w:rsid w:val="00D4384A"/>
    <w:rsid w:val="00D4422F"/>
    <w:rsid w:val="00D6061E"/>
    <w:rsid w:val="00D608A9"/>
    <w:rsid w:val="00D673FD"/>
    <w:rsid w:val="00D7269F"/>
    <w:rsid w:val="00D82C86"/>
    <w:rsid w:val="00D83166"/>
    <w:rsid w:val="00D858BE"/>
    <w:rsid w:val="00D85FE6"/>
    <w:rsid w:val="00D87DC1"/>
    <w:rsid w:val="00D93502"/>
    <w:rsid w:val="00DA025E"/>
    <w:rsid w:val="00DA1DC1"/>
    <w:rsid w:val="00DA4169"/>
    <w:rsid w:val="00DA61BD"/>
    <w:rsid w:val="00DB7243"/>
    <w:rsid w:val="00DC204E"/>
    <w:rsid w:val="00DE558A"/>
    <w:rsid w:val="00DE6281"/>
    <w:rsid w:val="00DE7862"/>
    <w:rsid w:val="00DF1842"/>
    <w:rsid w:val="00E0669F"/>
    <w:rsid w:val="00E11D7C"/>
    <w:rsid w:val="00E270A1"/>
    <w:rsid w:val="00E3054B"/>
    <w:rsid w:val="00E30EB7"/>
    <w:rsid w:val="00E350EC"/>
    <w:rsid w:val="00E3538E"/>
    <w:rsid w:val="00E36252"/>
    <w:rsid w:val="00E4448A"/>
    <w:rsid w:val="00E47EC1"/>
    <w:rsid w:val="00E6009B"/>
    <w:rsid w:val="00E658B5"/>
    <w:rsid w:val="00E673AE"/>
    <w:rsid w:val="00E67CB7"/>
    <w:rsid w:val="00E73AAB"/>
    <w:rsid w:val="00E7450A"/>
    <w:rsid w:val="00E8019C"/>
    <w:rsid w:val="00E8384C"/>
    <w:rsid w:val="00E869D1"/>
    <w:rsid w:val="00E91779"/>
    <w:rsid w:val="00E93186"/>
    <w:rsid w:val="00EA4C8F"/>
    <w:rsid w:val="00EA4EFD"/>
    <w:rsid w:val="00EA6F5A"/>
    <w:rsid w:val="00EB1AB1"/>
    <w:rsid w:val="00EB1EDE"/>
    <w:rsid w:val="00EB3D7C"/>
    <w:rsid w:val="00EC3683"/>
    <w:rsid w:val="00EC47BA"/>
    <w:rsid w:val="00EC4838"/>
    <w:rsid w:val="00EC7235"/>
    <w:rsid w:val="00EC7DD4"/>
    <w:rsid w:val="00ED279D"/>
    <w:rsid w:val="00ED2BE4"/>
    <w:rsid w:val="00EE1248"/>
    <w:rsid w:val="00EE2F33"/>
    <w:rsid w:val="00EF3B39"/>
    <w:rsid w:val="00EF3C71"/>
    <w:rsid w:val="00F009DC"/>
    <w:rsid w:val="00F14E3F"/>
    <w:rsid w:val="00F240D6"/>
    <w:rsid w:val="00F25A6B"/>
    <w:rsid w:val="00F25F63"/>
    <w:rsid w:val="00F32250"/>
    <w:rsid w:val="00F33580"/>
    <w:rsid w:val="00F42CC4"/>
    <w:rsid w:val="00F43CEF"/>
    <w:rsid w:val="00F60643"/>
    <w:rsid w:val="00F6213E"/>
    <w:rsid w:val="00F64EF8"/>
    <w:rsid w:val="00F67672"/>
    <w:rsid w:val="00F67806"/>
    <w:rsid w:val="00F839E1"/>
    <w:rsid w:val="00F91DE8"/>
    <w:rsid w:val="00FA3A38"/>
    <w:rsid w:val="00FA70EE"/>
    <w:rsid w:val="00FA7469"/>
    <w:rsid w:val="00FB1737"/>
    <w:rsid w:val="00FB18ED"/>
    <w:rsid w:val="00FB203C"/>
    <w:rsid w:val="00FB27FE"/>
    <w:rsid w:val="00FB4CDC"/>
    <w:rsid w:val="00FD38F8"/>
    <w:rsid w:val="00FD57E0"/>
    <w:rsid w:val="00FD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A2E39E"/>
  <w14:defaultImageDpi w14:val="300"/>
  <w15:docId w15:val="{2E12F7F9-986C-4743-B201-9D13CE304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945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CB31C1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B31C1"/>
    <w:rPr>
      <w:rFonts w:ascii="Calibri" w:eastAsiaTheme="minorHAnsi" w:hAnsi="Calibr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2E2C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2CD8"/>
  </w:style>
  <w:style w:type="paragraph" w:styleId="Footer">
    <w:name w:val="footer"/>
    <w:basedOn w:val="Normal"/>
    <w:link w:val="FooterChar"/>
    <w:uiPriority w:val="99"/>
    <w:unhideWhenUsed/>
    <w:rsid w:val="002E2C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2CD8"/>
  </w:style>
  <w:style w:type="paragraph" w:styleId="BalloonText">
    <w:name w:val="Balloon Text"/>
    <w:basedOn w:val="Normal"/>
    <w:link w:val="BalloonTextChar"/>
    <w:uiPriority w:val="99"/>
    <w:semiHidden/>
    <w:unhideWhenUsed/>
    <w:rsid w:val="00891F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F0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673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8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C4E71-7BCD-47DA-BCDD-8FF847987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Myers</dc:creator>
  <cp:keywords/>
  <dc:description/>
  <cp:lastModifiedBy>Rhodes, Jennifer</cp:lastModifiedBy>
  <cp:revision>2</cp:revision>
  <cp:lastPrinted>2021-05-13T15:26:00Z</cp:lastPrinted>
  <dcterms:created xsi:type="dcterms:W3CDTF">2025-08-13T19:44:00Z</dcterms:created>
  <dcterms:modified xsi:type="dcterms:W3CDTF">2025-08-13T19:44:00Z</dcterms:modified>
</cp:coreProperties>
</file>