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DA49" w14:textId="1E685789" w:rsidR="00C9798B" w:rsidRPr="00111FB6" w:rsidRDefault="00C9798B" w:rsidP="00013798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5"/>
          <w:szCs w:val="25"/>
        </w:rPr>
      </w:pPr>
      <w:r w:rsidRPr="00111FB6">
        <w:rPr>
          <w:rFonts w:cs="Calibri"/>
          <w:b/>
          <w:bCs/>
          <w:sz w:val="25"/>
          <w:szCs w:val="25"/>
        </w:rPr>
        <w:t xml:space="preserve">Institutional Biosafety Committee Meeting </w:t>
      </w:r>
      <w:r w:rsidR="00911311" w:rsidRPr="00111FB6">
        <w:rPr>
          <w:rFonts w:cs="Calibri"/>
          <w:b/>
          <w:bCs/>
          <w:sz w:val="25"/>
          <w:szCs w:val="25"/>
        </w:rPr>
        <w:t>Minutes</w:t>
      </w:r>
    </w:p>
    <w:p w14:paraId="2B1113F6" w14:textId="02D885F3" w:rsidR="00C9798B" w:rsidRPr="00111FB6" w:rsidRDefault="00C9798B" w:rsidP="00013798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5"/>
          <w:szCs w:val="25"/>
        </w:rPr>
      </w:pPr>
      <w:r w:rsidRPr="00111FB6">
        <w:rPr>
          <w:rFonts w:cs="Calibri"/>
          <w:b/>
          <w:bCs/>
          <w:sz w:val="25"/>
          <w:szCs w:val="25"/>
        </w:rPr>
        <w:t>Thursday</w:t>
      </w:r>
      <w:r w:rsidR="008E5A28" w:rsidRPr="00111FB6">
        <w:rPr>
          <w:rFonts w:cs="Calibri"/>
          <w:b/>
          <w:bCs/>
          <w:sz w:val="25"/>
          <w:szCs w:val="25"/>
        </w:rPr>
        <w:t xml:space="preserve"> </w:t>
      </w:r>
      <w:r w:rsidR="006717AB">
        <w:rPr>
          <w:rFonts w:cs="Calibri"/>
          <w:b/>
          <w:bCs/>
          <w:sz w:val="25"/>
          <w:szCs w:val="25"/>
        </w:rPr>
        <w:t>December 11th</w:t>
      </w:r>
      <w:r w:rsidR="00230F7B">
        <w:rPr>
          <w:rFonts w:cs="Calibri"/>
          <w:b/>
          <w:bCs/>
          <w:sz w:val="25"/>
          <w:szCs w:val="25"/>
        </w:rPr>
        <w:t>,</w:t>
      </w:r>
      <w:r w:rsidR="00911311" w:rsidRPr="00111FB6">
        <w:rPr>
          <w:rFonts w:cs="Calibri"/>
          <w:b/>
          <w:bCs/>
          <w:sz w:val="25"/>
          <w:szCs w:val="25"/>
        </w:rPr>
        <w:t xml:space="preserve"> </w:t>
      </w:r>
      <w:proofErr w:type="gramStart"/>
      <w:r w:rsidR="00911311" w:rsidRPr="00221665">
        <w:rPr>
          <w:rFonts w:cs="Calibri"/>
          <w:b/>
          <w:bCs/>
          <w:sz w:val="25"/>
          <w:szCs w:val="25"/>
        </w:rPr>
        <w:t>2025</w:t>
      </w:r>
      <w:proofErr w:type="gramEnd"/>
      <w:r w:rsidRPr="00221665">
        <w:rPr>
          <w:rFonts w:cs="Calibri"/>
          <w:b/>
          <w:bCs/>
          <w:sz w:val="25"/>
          <w:szCs w:val="25"/>
        </w:rPr>
        <w:t xml:space="preserve"> at </w:t>
      </w:r>
      <w:r w:rsidR="000A08A7">
        <w:rPr>
          <w:rFonts w:cs="Calibri"/>
          <w:b/>
          <w:bCs/>
          <w:sz w:val="25"/>
          <w:szCs w:val="25"/>
        </w:rPr>
        <w:t>3</w:t>
      </w:r>
      <w:r w:rsidRPr="00221665">
        <w:rPr>
          <w:rFonts w:cs="Calibri"/>
          <w:b/>
          <w:bCs/>
          <w:sz w:val="25"/>
          <w:szCs w:val="25"/>
        </w:rPr>
        <w:t>:0</w:t>
      </w:r>
      <w:r w:rsidR="00230F7B">
        <w:rPr>
          <w:rFonts w:cs="Calibri"/>
          <w:b/>
          <w:bCs/>
          <w:sz w:val="25"/>
          <w:szCs w:val="25"/>
        </w:rPr>
        <w:t>0</w:t>
      </w:r>
      <w:r w:rsidRPr="00221665">
        <w:rPr>
          <w:rFonts w:cs="Calibri"/>
          <w:b/>
          <w:bCs/>
          <w:sz w:val="25"/>
          <w:szCs w:val="25"/>
        </w:rPr>
        <w:t xml:space="preserve"> pm </w:t>
      </w:r>
      <w:r w:rsidR="00047E8F" w:rsidRPr="00221665">
        <w:rPr>
          <w:rFonts w:cs="Calibri"/>
          <w:b/>
          <w:bCs/>
          <w:sz w:val="25"/>
          <w:szCs w:val="25"/>
        </w:rPr>
        <w:t>virtual</w:t>
      </w:r>
      <w:r w:rsidR="00047E8F" w:rsidRPr="00111FB6">
        <w:rPr>
          <w:rFonts w:cs="Calibri"/>
          <w:b/>
          <w:bCs/>
          <w:sz w:val="25"/>
          <w:szCs w:val="25"/>
        </w:rPr>
        <w:t xml:space="preserve"> via TEAMs</w:t>
      </w:r>
    </w:p>
    <w:p w14:paraId="49379E5B" w14:textId="77777777" w:rsidR="00C9798B" w:rsidRPr="00111FB6" w:rsidRDefault="00C9798B" w:rsidP="00013798">
      <w:pPr>
        <w:rPr>
          <w:b/>
          <w:u w:val="single"/>
        </w:rPr>
      </w:pPr>
    </w:p>
    <w:p w14:paraId="5D548725" w14:textId="34C4B028" w:rsidR="008E116A" w:rsidRDefault="008E116A" w:rsidP="00013798">
      <w:pPr>
        <w:widowControl w:val="0"/>
        <w:autoSpaceDE w:val="0"/>
        <w:autoSpaceDN w:val="0"/>
        <w:adjustRightInd w:val="0"/>
        <w:rPr>
          <w:rFonts w:cs="Calibri"/>
          <w:b/>
          <w:bCs/>
        </w:rPr>
      </w:pPr>
      <w:r w:rsidRPr="00221665">
        <w:rPr>
          <w:rFonts w:cs="Calibri"/>
          <w:b/>
          <w:bCs/>
        </w:rPr>
        <w:t>Present: J.</w:t>
      </w:r>
      <w:r w:rsidR="00387E59" w:rsidRPr="00221665">
        <w:rPr>
          <w:rFonts w:cs="Calibri"/>
          <w:b/>
          <w:bCs/>
        </w:rPr>
        <w:t xml:space="preserve"> </w:t>
      </w:r>
      <w:r w:rsidRPr="00221665">
        <w:rPr>
          <w:rFonts w:cs="Calibri"/>
          <w:b/>
          <w:bCs/>
        </w:rPr>
        <w:t>Rhodes</w:t>
      </w:r>
      <w:r w:rsidR="00387E59" w:rsidRPr="00221665">
        <w:rPr>
          <w:rFonts w:cs="Calibri"/>
          <w:b/>
          <w:bCs/>
        </w:rPr>
        <w:t xml:space="preserve"> (Chair, BSO)</w:t>
      </w:r>
      <w:r w:rsidRPr="00221665">
        <w:rPr>
          <w:rFonts w:cs="Calibri"/>
          <w:b/>
          <w:bCs/>
        </w:rPr>
        <w:t xml:space="preserve">, C. Dillard, </w:t>
      </w:r>
      <w:r w:rsidR="00B72893" w:rsidRPr="00221665">
        <w:rPr>
          <w:rFonts w:cs="Calibri"/>
          <w:b/>
          <w:bCs/>
        </w:rPr>
        <w:t xml:space="preserve">C. Myers, </w:t>
      </w:r>
      <w:r w:rsidR="00A72A99" w:rsidRPr="00221665">
        <w:rPr>
          <w:rFonts w:cs="Calibri"/>
          <w:b/>
          <w:bCs/>
        </w:rPr>
        <w:t>Y. Liu,</w:t>
      </w:r>
      <w:r w:rsidR="00061089">
        <w:rPr>
          <w:rFonts w:cs="Calibri"/>
          <w:b/>
          <w:bCs/>
        </w:rPr>
        <w:t xml:space="preserve"> </w:t>
      </w:r>
      <w:r w:rsidR="00230F7B">
        <w:rPr>
          <w:rFonts w:cs="Calibri"/>
          <w:b/>
          <w:bCs/>
        </w:rPr>
        <w:t>H. Rudnick, A. Whitaker</w:t>
      </w:r>
      <w:r w:rsidR="00C94311">
        <w:rPr>
          <w:rFonts w:cs="Calibri"/>
          <w:b/>
          <w:bCs/>
        </w:rPr>
        <w:t>, K. Tuohy</w:t>
      </w:r>
    </w:p>
    <w:p w14:paraId="6D2A2541" w14:textId="77777777" w:rsidR="00387E59" w:rsidRPr="00111FB6" w:rsidRDefault="00387E59" w:rsidP="00013798">
      <w:pPr>
        <w:widowControl w:val="0"/>
        <w:autoSpaceDE w:val="0"/>
        <w:autoSpaceDN w:val="0"/>
        <w:adjustRightInd w:val="0"/>
        <w:rPr>
          <w:rFonts w:cs="Calibri"/>
          <w:b/>
          <w:bCs/>
        </w:rPr>
      </w:pPr>
    </w:p>
    <w:p w14:paraId="34995A24" w14:textId="0477E086" w:rsidR="00EC7235" w:rsidRDefault="00EC7235" w:rsidP="00013798">
      <w:pPr>
        <w:pStyle w:val="ListParagraph"/>
        <w:numPr>
          <w:ilvl w:val="0"/>
          <w:numId w:val="20"/>
        </w:numPr>
        <w:ind w:left="720"/>
        <w:rPr>
          <w:b/>
        </w:rPr>
      </w:pPr>
      <w:r w:rsidRPr="00111FB6">
        <w:rPr>
          <w:b/>
        </w:rPr>
        <w:t>Discussion Items</w:t>
      </w:r>
    </w:p>
    <w:p w14:paraId="575769EF" w14:textId="77777777" w:rsidR="00387E59" w:rsidRPr="00387E59" w:rsidRDefault="00387E59" w:rsidP="00387E59">
      <w:pPr>
        <w:rPr>
          <w:b/>
        </w:rPr>
      </w:pPr>
    </w:p>
    <w:p w14:paraId="407686A5" w14:textId="7491A353" w:rsidR="00911311" w:rsidRPr="00824C23" w:rsidRDefault="00C94311" w:rsidP="00013798">
      <w:pPr>
        <w:pStyle w:val="ListParagraph"/>
        <w:numPr>
          <w:ilvl w:val="0"/>
          <w:numId w:val="17"/>
        </w:numPr>
        <w:rPr>
          <w:rFonts w:cs="Segoe UI"/>
          <w:b/>
          <w:u w:val="single"/>
        </w:rPr>
      </w:pPr>
      <w:r>
        <w:rPr>
          <w:rFonts w:cs="Segoe UI"/>
        </w:rPr>
        <w:t>November 13th</w:t>
      </w:r>
      <w:r w:rsidR="004E3ADE" w:rsidRPr="00111FB6">
        <w:rPr>
          <w:rFonts w:cs="Segoe UI"/>
        </w:rPr>
        <w:t xml:space="preserve"> meeting minutes</w:t>
      </w:r>
      <w:r w:rsidR="002F1B9D">
        <w:rPr>
          <w:rFonts w:cs="Segoe UI"/>
          <w:bCs/>
        </w:rPr>
        <w:t xml:space="preserve"> – </w:t>
      </w:r>
      <w:r w:rsidR="002F1B9D" w:rsidRPr="00B04F94">
        <w:rPr>
          <w:rFonts w:cs="Segoe UI"/>
          <w:b/>
        </w:rPr>
        <w:t xml:space="preserve">unanimously </w:t>
      </w:r>
      <w:r w:rsidR="002F1B9D" w:rsidRPr="002F1B9D">
        <w:rPr>
          <w:rFonts w:cs="Segoe UI"/>
          <w:b/>
        </w:rPr>
        <w:t>approved</w:t>
      </w:r>
      <w:r w:rsidR="002F1B9D">
        <w:rPr>
          <w:rFonts w:cs="Segoe UI"/>
          <w:bCs/>
        </w:rPr>
        <w:t>.</w:t>
      </w:r>
    </w:p>
    <w:p w14:paraId="12F5E456" w14:textId="078A0FB2" w:rsidR="00C94311" w:rsidRPr="00C94311" w:rsidRDefault="001F36F6" w:rsidP="001F36F6">
      <w:pPr>
        <w:pStyle w:val="ListParagraph"/>
        <w:numPr>
          <w:ilvl w:val="0"/>
          <w:numId w:val="19"/>
        </w:numPr>
        <w:rPr>
          <w:rFonts w:cs="Segoe UI"/>
          <w:b/>
          <w:u w:val="single"/>
        </w:rPr>
      </w:pPr>
      <w:r>
        <w:rPr>
          <w:rFonts w:cs="Calibri"/>
        </w:rPr>
        <w:t>S</w:t>
      </w:r>
      <w:r w:rsidR="00771810">
        <w:rPr>
          <w:rFonts w:cs="Calibri"/>
        </w:rPr>
        <w:t xml:space="preserve">afety </w:t>
      </w:r>
      <w:r>
        <w:rPr>
          <w:rFonts w:cs="Calibri"/>
        </w:rPr>
        <w:t>O</w:t>
      </w:r>
      <w:r w:rsidR="00771810">
        <w:rPr>
          <w:rFonts w:cs="Calibri"/>
        </w:rPr>
        <w:t>fficer (SO)</w:t>
      </w:r>
      <w:r>
        <w:rPr>
          <w:rFonts w:cs="Calibri"/>
        </w:rPr>
        <w:t xml:space="preserve"> report</w:t>
      </w:r>
      <w:r w:rsidR="002357E7">
        <w:rPr>
          <w:rFonts w:cs="Calibri"/>
        </w:rPr>
        <w:t xml:space="preserve">- </w:t>
      </w:r>
      <w:r w:rsidR="00836779">
        <w:rPr>
          <w:rFonts w:cs="Calibri"/>
        </w:rPr>
        <w:t>W</w:t>
      </w:r>
      <w:r w:rsidR="00C94311">
        <w:rPr>
          <w:rFonts w:cs="Calibri"/>
        </w:rPr>
        <w:t>est building lab</w:t>
      </w:r>
      <w:r w:rsidR="00836779">
        <w:rPr>
          <w:rFonts w:cs="Calibri"/>
        </w:rPr>
        <w:t xml:space="preserve"> safety</w:t>
      </w:r>
      <w:r w:rsidR="00C94311">
        <w:rPr>
          <w:rFonts w:cs="Calibri"/>
        </w:rPr>
        <w:t xml:space="preserve"> inspections completed</w:t>
      </w:r>
      <w:r w:rsidR="00836779">
        <w:rPr>
          <w:rFonts w:cs="Calibri"/>
        </w:rPr>
        <w:t>.</w:t>
      </w:r>
      <w:r w:rsidR="00C94311">
        <w:rPr>
          <w:rFonts w:cs="Calibri"/>
        </w:rPr>
        <w:t xml:space="preserve"> </w:t>
      </w:r>
      <w:r w:rsidR="00836779">
        <w:rPr>
          <w:rFonts w:cs="Calibri"/>
        </w:rPr>
        <w:t>M</w:t>
      </w:r>
      <w:r w:rsidR="00C94311">
        <w:rPr>
          <w:rFonts w:cs="Calibri"/>
        </w:rPr>
        <w:t>inor issues</w:t>
      </w:r>
      <w:r w:rsidR="00836779">
        <w:rPr>
          <w:rFonts w:cs="Calibri"/>
        </w:rPr>
        <w:t xml:space="preserve"> noted, </w:t>
      </w:r>
      <w:r w:rsidR="00C94311">
        <w:rPr>
          <w:rFonts w:cs="Calibri"/>
        </w:rPr>
        <w:t xml:space="preserve">drinks </w:t>
      </w:r>
      <w:r w:rsidR="00836779">
        <w:rPr>
          <w:rFonts w:cs="Calibri"/>
        </w:rPr>
        <w:t xml:space="preserve">found </w:t>
      </w:r>
      <w:r w:rsidR="00C94311">
        <w:rPr>
          <w:rFonts w:cs="Calibri"/>
        </w:rPr>
        <w:t xml:space="preserve">in </w:t>
      </w:r>
      <w:r w:rsidR="00836779">
        <w:rPr>
          <w:rFonts w:cs="Calibri"/>
        </w:rPr>
        <w:t xml:space="preserve">the </w:t>
      </w:r>
      <w:r w:rsidR="00C94311">
        <w:rPr>
          <w:rFonts w:cs="Calibri"/>
        </w:rPr>
        <w:t xml:space="preserve">lab and eye wash </w:t>
      </w:r>
      <w:r w:rsidR="00836779">
        <w:rPr>
          <w:rFonts w:cs="Calibri"/>
        </w:rPr>
        <w:t>charts not filled weekly.</w:t>
      </w:r>
    </w:p>
    <w:p w14:paraId="7D3E32BF" w14:textId="1323BBCE" w:rsidR="00C94311" w:rsidRPr="00C94311" w:rsidRDefault="00C94311" w:rsidP="001F36F6">
      <w:pPr>
        <w:pStyle w:val="ListParagraph"/>
        <w:numPr>
          <w:ilvl w:val="0"/>
          <w:numId w:val="19"/>
        </w:numPr>
        <w:rPr>
          <w:rFonts w:cs="Segoe UI"/>
          <w:b/>
          <w:u w:val="single"/>
        </w:rPr>
      </w:pPr>
      <w:r>
        <w:rPr>
          <w:rFonts w:cs="Calibri"/>
        </w:rPr>
        <w:t>Discussion:</w:t>
      </w:r>
    </w:p>
    <w:p w14:paraId="69CA2449" w14:textId="3D9C73AC" w:rsidR="00771810" w:rsidRPr="00836779" w:rsidRDefault="00C94311" w:rsidP="00836779">
      <w:pPr>
        <w:pStyle w:val="ListParagraph"/>
        <w:numPr>
          <w:ilvl w:val="1"/>
          <w:numId w:val="19"/>
        </w:numPr>
        <w:rPr>
          <w:rFonts w:cs="Segoe UI"/>
          <w:b/>
          <w:u w:val="single"/>
        </w:rPr>
      </w:pPr>
      <w:r>
        <w:rPr>
          <w:rFonts w:cs="Calibri"/>
        </w:rPr>
        <w:t xml:space="preserve">Pathogen testing updated- </w:t>
      </w:r>
      <w:r w:rsidR="00836779">
        <w:rPr>
          <w:rFonts w:cs="Calibri"/>
        </w:rPr>
        <w:t>I</w:t>
      </w:r>
      <w:r>
        <w:rPr>
          <w:rFonts w:cs="Calibri"/>
        </w:rPr>
        <w:t>mpacts human welfare. No longer</w:t>
      </w:r>
      <w:r w:rsidR="00836779">
        <w:rPr>
          <w:rFonts w:cs="Calibri"/>
        </w:rPr>
        <w:t xml:space="preserve"> a</w:t>
      </w:r>
      <w:r>
        <w:rPr>
          <w:rFonts w:cs="Calibri"/>
        </w:rPr>
        <w:t xml:space="preserve"> require</w:t>
      </w:r>
      <w:r w:rsidR="00836779">
        <w:rPr>
          <w:rFonts w:cs="Calibri"/>
        </w:rPr>
        <w:t>ment for</w:t>
      </w:r>
      <w:r>
        <w:rPr>
          <w:rFonts w:cs="Calibri"/>
        </w:rPr>
        <w:t xml:space="preserve"> human specimens to be tested for </w:t>
      </w:r>
      <w:r w:rsidR="00176691">
        <w:rPr>
          <w:rFonts w:cs="Calibri"/>
        </w:rPr>
        <w:t>H</w:t>
      </w:r>
      <w:r>
        <w:rPr>
          <w:rFonts w:cs="Calibri"/>
        </w:rPr>
        <w:t>ep</w:t>
      </w:r>
      <w:r w:rsidR="00176691">
        <w:rPr>
          <w:rFonts w:cs="Calibri"/>
        </w:rPr>
        <w:t>atitis</w:t>
      </w:r>
      <w:r>
        <w:rPr>
          <w:rFonts w:cs="Calibri"/>
        </w:rPr>
        <w:t xml:space="preserve"> A. CDC does not recommend testing for this virus. </w:t>
      </w:r>
      <w:r w:rsidR="00836779">
        <w:rPr>
          <w:rFonts w:cs="Calibri"/>
        </w:rPr>
        <w:t>Updating the policy s</w:t>
      </w:r>
      <w:r>
        <w:rPr>
          <w:rFonts w:cs="Calibri"/>
        </w:rPr>
        <w:t xml:space="preserve">tandardizes this practice with other companies. </w:t>
      </w:r>
      <w:r w:rsidR="00836779">
        <w:rPr>
          <w:rFonts w:cs="Calibri"/>
        </w:rPr>
        <w:t xml:space="preserve">Consulted </w:t>
      </w:r>
      <w:r>
        <w:rPr>
          <w:rFonts w:cs="Calibri"/>
        </w:rPr>
        <w:t>Occupational health</w:t>
      </w:r>
      <w:r w:rsidR="00176691">
        <w:rPr>
          <w:rFonts w:cs="Calibri"/>
        </w:rPr>
        <w:t>, who authorized this change.</w:t>
      </w:r>
      <w:r>
        <w:rPr>
          <w:rFonts w:cs="Calibri"/>
        </w:rPr>
        <w:t xml:space="preserve"> </w:t>
      </w:r>
      <w:r w:rsidR="00836779">
        <w:rPr>
          <w:rFonts w:cs="Calibri"/>
        </w:rPr>
        <w:t>Committee s</w:t>
      </w:r>
      <w:r w:rsidR="00760FD5" w:rsidRPr="00836779">
        <w:rPr>
          <w:rFonts w:cs="Calibri"/>
        </w:rPr>
        <w:t>upport</w:t>
      </w:r>
      <w:r w:rsidR="00836779">
        <w:rPr>
          <w:rFonts w:cs="Calibri"/>
        </w:rPr>
        <w:t>s the</w:t>
      </w:r>
      <w:r w:rsidR="00760FD5" w:rsidRPr="00836779">
        <w:rPr>
          <w:rFonts w:cs="Calibri"/>
        </w:rPr>
        <w:t xml:space="preserve"> change </w:t>
      </w:r>
      <w:r w:rsidR="00836779">
        <w:rPr>
          <w:rFonts w:cs="Calibri"/>
        </w:rPr>
        <w:t>in the</w:t>
      </w:r>
      <w:r w:rsidR="00760FD5" w:rsidRPr="00836779">
        <w:rPr>
          <w:rFonts w:cs="Calibri"/>
        </w:rPr>
        <w:t xml:space="preserve"> IACUC policy </w:t>
      </w:r>
      <w:r w:rsidR="00836779">
        <w:rPr>
          <w:rFonts w:cs="Calibri"/>
        </w:rPr>
        <w:t xml:space="preserve">for </w:t>
      </w:r>
      <w:r w:rsidR="00836779" w:rsidRPr="00836779">
        <w:rPr>
          <w:rFonts w:cs="Calibri"/>
        </w:rPr>
        <w:t>Pathogen Testing of Biological Specimens to be Used in Mice</w:t>
      </w:r>
      <w:r w:rsidR="00836779">
        <w:rPr>
          <w:rFonts w:cs="Calibri"/>
        </w:rPr>
        <w:t>.</w:t>
      </w:r>
    </w:p>
    <w:p w14:paraId="519978FB" w14:textId="77777777" w:rsidR="00771810" w:rsidRDefault="00771810" w:rsidP="00771810">
      <w:pPr>
        <w:pStyle w:val="ListParagraph"/>
        <w:ind w:left="1440"/>
        <w:rPr>
          <w:rFonts w:cs="Segoe UI"/>
          <w:b/>
          <w:u w:val="single"/>
        </w:rPr>
      </w:pPr>
    </w:p>
    <w:p w14:paraId="455C407B" w14:textId="6602D027" w:rsidR="008023BF" w:rsidRDefault="00B04F94" w:rsidP="00B864D8">
      <w:pPr>
        <w:pStyle w:val="ListParagraph"/>
        <w:numPr>
          <w:ilvl w:val="0"/>
          <w:numId w:val="20"/>
        </w:numPr>
        <w:ind w:left="720"/>
        <w:rPr>
          <w:rFonts w:cs="Segoe UI"/>
          <w:b/>
        </w:rPr>
      </w:pPr>
      <w:r>
        <w:rPr>
          <w:rFonts w:cs="Segoe UI"/>
          <w:b/>
        </w:rPr>
        <w:t>Review of</w:t>
      </w:r>
      <w:r w:rsidR="000C62B5">
        <w:rPr>
          <w:rFonts w:cs="Segoe UI"/>
          <w:b/>
        </w:rPr>
        <w:t xml:space="preserve"> Annual</w:t>
      </w:r>
      <w:r>
        <w:rPr>
          <w:rFonts w:cs="Segoe UI"/>
          <w:b/>
        </w:rPr>
        <w:t xml:space="preserve"> </w:t>
      </w:r>
      <w:r w:rsidRPr="00B04F94">
        <w:rPr>
          <w:rFonts w:cs="Segoe UI"/>
          <w:b/>
        </w:rPr>
        <w:t>Registratio</w:t>
      </w:r>
      <w:r>
        <w:rPr>
          <w:rFonts w:cs="Segoe UI"/>
          <w:b/>
        </w:rPr>
        <w:t>ns</w:t>
      </w:r>
    </w:p>
    <w:p w14:paraId="56614994" w14:textId="07F3DCCA" w:rsidR="003007EC" w:rsidRPr="003007EC" w:rsidRDefault="003007EC" w:rsidP="003007EC">
      <w:pPr>
        <w:rPr>
          <w:rFonts w:cs="Segoe UI"/>
          <w:b/>
        </w:rPr>
      </w:pPr>
    </w:p>
    <w:p w14:paraId="5F04BE5D" w14:textId="11C34449" w:rsidR="000C62B5" w:rsidRDefault="00C94311" w:rsidP="008023BF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>Tabled</w:t>
      </w:r>
      <w:r w:rsidR="000C62B5">
        <w:rPr>
          <w:b/>
        </w:rPr>
        <w:t xml:space="preserve"> the following</w:t>
      </w:r>
      <w:r>
        <w:rPr>
          <w:b/>
        </w:rPr>
        <w:t xml:space="preserve"> </w:t>
      </w:r>
      <w:r w:rsidR="000C62B5">
        <w:rPr>
          <w:b/>
        </w:rPr>
        <w:t>registrations.</w:t>
      </w:r>
    </w:p>
    <w:p w14:paraId="527400F5" w14:textId="77777777" w:rsidR="000C62B5" w:rsidRDefault="000C62B5" w:rsidP="000C62B5">
      <w:pPr>
        <w:pStyle w:val="ListParagraph"/>
        <w:rPr>
          <w:b/>
        </w:rPr>
      </w:pPr>
      <w:r>
        <w:rPr>
          <w:b/>
        </w:rPr>
        <w:t>155 Spectroscopy Facility</w:t>
      </w:r>
    </w:p>
    <w:p w14:paraId="352B72C7" w14:textId="3130D41F" w:rsidR="008023BF" w:rsidRPr="000C62B5" w:rsidRDefault="000C62B5" w:rsidP="008023BF">
      <w:pPr>
        <w:pStyle w:val="ListParagraph"/>
        <w:numPr>
          <w:ilvl w:val="0"/>
          <w:numId w:val="23"/>
        </w:numPr>
        <w:rPr>
          <w:b/>
        </w:rPr>
      </w:pPr>
      <w:r>
        <w:t>PI listed needs to be updated</w:t>
      </w:r>
    </w:p>
    <w:p w14:paraId="621D42BC" w14:textId="77777777" w:rsidR="000C62B5" w:rsidRDefault="000C62B5" w:rsidP="000C62B5">
      <w:pPr>
        <w:rPr>
          <w:b/>
        </w:rPr>
      </w:pPr>
    </w:p>
    <w:p w14:paraId="32049003" w14:textId="513060C3" w:rsidR="000C62B5" w:rsidRDefault="000C62B5" w:rsidP="000C62B5">
      <w:pPr>
        <w:pStyle w:val="ListParagraph"/>
        <w:rPr>
          <w:b/>
        </w:rPr>
      </w:pPr>
      <w:r>
        <w:rPr>
          <w:b/>
        </w:rPr>
        <w:t>245 Wasik</w:t>
      </w:r>
    </w:p>
    <w:p w14:paraId="74158540" w14:textId="591D428B" w:rsidR="000C62B5" w:rsidRPr="008023BF" w:rsidRDefault="000C62B5" w:rsidP="000C62B5">
      <w:pPr>
        <w:pStyle w:val="ListParagraph"/>
        <w:numPr>
          <w:ilvl w:val="0"/>
          <w:numId w:val="23"/>
        </w:numPr>
        <w:rPr>
          <w:b/>
        </w:rPr>
      </w:pPr>
      <w:r>
        <w:t>Sections 3b, 3c, 3d, 3e are incomplete, PI needs to update information</w:t>
      </w:r>
    </w:p>
    <w:p w14:paraId="451782DF" w14:textId="77777777" w:rsidR="000C62B5" w:rsidRPr="000C62B5" w:rsidRDefault="000C62B5" w:rsidP="000C62B5">
      <w:pPr>
        <w:rPr>
          <w:b/>
        </w:rPr>
      </w:pPr>
    </w:p>
    <w:p w14:paraId="52488AE2" w14:textId="77777777" w:rsidR="008840DB" w:rsidRDefault="008840DB" w:rsidP="008840DB">
      <w:pPr>
        <w:rPr>
          <w:b/>
        </w:rPr>
      </w:pPr>
    </w:p>
    <w:p w14:paraId="5583850E" w14:textId="77777777" w:rsidR="000C62B5" w:rsidRDefault="000C62B5" w:rsidP="000C62B5">
      <w:pPr>
        <w:pStyle w:val="ListParagraph"/>
        <w:numPr>
          <w:ilvl w:val="0"/>
          <w:numId w:val="20"/>
        </w:numPr>
        <w:ind w:left="720"/>
        <w:rPr>
          <w:rFonts w:cs="Segoe UI"/>
          <w:b/>
        </w:rPr>
      </w:pPr>
      <w:r>
        <w:rPr>
          <w:rFonts w:cs="Segoe UI"/>
          <w:b/>
        </w:rPr>
        <w:t>Review of Amendments</w:t>
      </w:r>
    </w:p>
    <w:p w14:paraId="31944B6B" w14:textId="77777777" w:rsidR="000C62B5" w:rsidRDefault="000C62B5" w:rsidP="000C62B5">
      <w:pPr>
        <w:rPr>
          <w:b/>
        </w:rPr>
      </w:pPr>
    </w:p>
    <w:p w14:paraId="211E1FD7" w14:textId="22AC63B4" w:rsidR="000C62B5" w:rsidRDefault="000C62B5" w:rsidP="000C62B5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>162 Cell Culture Facility</w:t>
      </w:r>
    </w:p>
    <w:p w14:paraId="1BB83806" w14:textId="4E7013D0" w:rsidR="000C62B5" w:rsidRPr="000C62B5" w:rsidRDefault="000C62B5" w:rsidP="000C62B5">
      <w:pPr>
        <w:pStyle w:val="ListParagraph"/>
        <w:numPr>
          <w:ilvl w:val="0"/>
          <w:numId w:val="23"/>
        </w:numPr>
        <w:rPr>
          <w:b/>
        </w:rPr>
      </w:pPr>
      <w:r>
        <w:t xml:space="preserve">Update in personnel section, new PI listed. </w:t>
      </w:r>
    </w:p>
    <w:p w14:paraId="73D3F9FB" w14:textId="77777777" w:rsidR="000C62B5" w:rsidRPr="00545F3F" w:rsidRDefault="000C62B5" w:rsidP="000C62B5">
      <w:pPr>
        <w:pStyle w:val="ListParagraph"/>
        <w:numPr>
          <w:ilvl w:val="0"/>
          <w:numId w:val="23"/>
        </w:numPr>
        <w:rPr>
          <w:b/>
        </w:rPr>
      </w:pPr>
      <w:r>
        <w:t>P</w:t>
      </w:r>
      <w:r w:rsidRPr="00111FB6">
        <w:t xml:space="preserve">ersonnel </w:t>
      </w:r>
      <w:r>
        <w:t xml:space="preserve">have </w:t>
      </w:r>
      <w:r w:rsidRPr="00111FB6">
        <w:t>completed required safety trainings.</w:t>
      </w:r>
      <w:r>
        <w:t xml:space="preserve"> </w:t>
      </w:r>
      <w:r w:rsidRPr="00111FB6">
        <w:t>The IBC had no concerns.</w:t>
      </w:r>
    </w:p>
    <w:p w14:paraId="5CB46CE0" w14:textId="77777777" w:rsidR="00545F3F" w:rsidRPr="008840DB" w:rsidRDefault="00545F3F" w:rsidP="00545F3F">
      <w:pPr>
        <w:pStyle w:val="ListParagraph"/>
        <w:numPr>
          <w:ilvl w:val="0"/>
          <w:numId w:val="23"/>
        </w:numPr>
        <w:rPr>
          <w:b/>
        </w:rPr>
      </w:pPr>
      <w:r w:rsidRPr="008023BF">
        <w:rPr>
          <w:rFonts w:cs="Segoe UI"/>
          <w:b/>
        </w:rPr>
        <w:t>Unanimously</w:t>
      </w:r>
      <w:r w:rsidRPr="008023BF">
        <w:rPr>
          <w:rFonts w:cs="Segoe UI"/>
        </w:rPr>
        <w:t xml:space="preserve"> </w:t>
      </w:r>
      <w:r w:rsidRPr="008023BF">
        <w:rPr>
          <w:rFonts w:cs="Segoe UI"/>
          <w:b/>
          <w:bCs/>
        </w:rPr>
        <w:t>approved</w:t>
      </w:r>
    </w:p>
    <w:p w14:paraId="24F16B77" w14:textId="77777777" w:rsidR="00545F3F" w:rsidRPr="00545F3F" w:rsidRDefault="00545F3F" w:rsidP="00545F3F">
      <w:pPr>
        <w:rPr>
          <w:b/>
        </w:rPr>
      </w:pPr>
    </w:p>
    <w:p w14:paraId="1C77F0D1" w14:textId="77777777" w:rsidR="004B5325" w:rsidRDefault="004B5325" w:rsidP="008840DB">
      <w:pPr>
        <w:rPr>
          <w:b/>
        </w:rPr>
      </w:pPr>
    </w:p>
    <w:p w14:paraId="42E65FDF" w14:textId="77777777" w:rsidR="008840DB" w:rsidRPr="008840DB" w:rsidRDefault="008840DB" w:rsidP="008840DB">
      <w:pPr>
        <w:rPr>
          <w:b/>
        </w:rPr>
      </w:pPr>
    </w:p>
    <w:p w14:paraId="78BF7A74" w14:textId="11A6DF0E" w:rsidR="00B04F94" w:rsidRDefault="008023BF" w:rsidP="008023BF">
      <w:pPr>
        <w:ind w:left="360"/>
      </w:pPr>
      <w:r w:rsidRPr="00111FB6">
        <w:t xml:space="preserve">  </w:t>
      </w:r>
    </w:p>
    <w:p w14:paraId="574EE2F1" w14:textId="77777777" w:rsidR="00824C23" w:rsidRDefault="00824C23" w:rsidP="007844E4"/>
    <w:p w14:paraId="21401125" w14:textId="77777777" w:rsidR="008023BF" w:rsidRPr="008840DB" w:rsidRDefault="008023BF" w:rsidP="008840DB">
      <w:pPr>
        <w:rPr>
          <w:b/>
        </w:rPr>
      </w:pPr>
    </w:p>
    <w:p w14:paraId="2FEA3189" w14:textId="77777777" w:rsidR="00387E59" w:rsidRPr="00111FB6" w:rsidRDefault="00387E59" w:rsidP="00387E59">
      <w:pPr>
        <w:ind w:left="360"/>
      </w:pPr>
    </w:p>
    <w:p w14:paraId="27200ADE" w14:textId="568EF62C" w:rsidR="001B1519" w:rsidRPr="00111FB6" w:rsidRDefault="001B1519" w:rsidP="00013798">
      <w:pPr>
        <w:widowControl w:val="0"/>
        <w:autoSpaceDE w:val="0"/>
        <w:autoSpaceDN w:val="0"/>
        <w:adjustRightInd w:val="0"/>
      </w:pPr>
    </w:p>
    <w:sectPr w:rsidR="001B1519" w:rsidRPr="00111FB6" w:rsidSect="00B00DFA">
      <w:headerReference w:type="default" r:id="rId8"/>
      <w:type w:val="continuous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AF238" w14:textId="77777777" w:rsidR="0098426D" w:rsidRDefault="0098426D" w:rsidP="002E2CD8">
      <w:r>
        <w:separator/>
      </w:r>
    </w:p>
  </w:endnote>
  <w:endnote w:type="continuationSeparator" w:id="0">
    <w:p w14:paraId="3EB2AE60" w14:textId="77777777" w:rsidR="0098426D" w:rsidRDefault="0098426D" w:rsidP="002E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89258" w14:textId="77777777" w:rsidR="0098426D" w:rsidRDefault="0098426D" w:rsidP="002E2CD8">
      <w:r>
        <w:separator/>
      </w:r>
    </w:p>
  </w:footnote>
  <w:footnote w:type="continuationSeparator" w:id="0">
    <w:p w14:paraId="78F65526" w14:textId="77777777" w:rsidR="0098426D" w:rsidRDefault="0098426D" w:rsidP="002E2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9CED" w14:textId="7A038182" w:rsidR="002E2CD8" w:rsidRDefault="002E2CD8">
    <w:pPr>
      <w:pStyle w:val="Header"/>
    </w:pPr>
    <w:r>
      <w:rPr>
        <w:noProof/>
      </w:rPr>
      <w:drawing>
        <wp:inline distT="0" distB="0" distL="0" distR="0" wp14:anchorId="738C50A2" wp14:editId="106CF1CC">
          <wp:extent cx="963669" cy="325315"/>
          <wp:effectExtent l="0" t="0" r="1905" b="5080"/>
          <wp:docPr id="1" name="Picture 1" descr="Text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95" cy="335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◦"/>
      <w:lvlJc w:val="left"/>
      <w:pPr>
        <w:ind w:left="1440" w:hanging="360"/>
      </w:pPr>
    </w:lvl>
    <w:lvl w:ilvl="2" w:tplc="0000025B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C664F4A"/>
    <w:multiLevelType w:val="hybridMultilevel"/>
    <w:tmpl w:val="1846A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B6FC1"/>
    <w:multiLevelType w:val="hybridMultilevel"/>
    <w:tmpl w:val="1114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57202"/>
    <w:multiLevelType w:val="hybridMultilevel"/>
    <w:tmpl w:val="E85A4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41F1F"/>
    <w:multiLevelType w:val="hybridMultilevel"/>
    <w:tmpl w:val="2572D8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560129E"/>
    <w:multiLevelType w:val="hybridMultilevel"/>
    <w:tmpl w:val="610C9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E614E"/>
    <w:multiLevelType w:val="hybridMultilevel"/>
    <w:tmpl w:val="32EE4686"/>
    <w:lvl w:ilvl="0" w:tplc="C3AE8546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16902"/>
    <w:multiLevelType w:val="hybridMultilevel"/>
    <w:tmpl w:val="2E6ADEE0"/>
    <w:lvl w:ilvl="0" w:tplc="B268F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F78F6"/>
    <w:multiLevelType w:val="hybridMultilevel"/>
    <w:tmpl w:val="8D64B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00A94"/>
    <w:multiLevelType w:val="hybridMultilevel"/>
    <w:tmpl w:val="1EB45C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671D8F"/>
    <w:multiLevelType w:val="hybridMultilevel"/>
    <w:tmpl w:val="4C56F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07500"/>
    <w:multiLevelType w:val="hybridMultilevel"/>
    <w:tmpl w:val="94E46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20E19"/>
    <w:multiLevelType w:val="hybridMultilevel"/>
    <w:tmpl w:val="FF585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91F7A"/>
    <w:multiLevelType w:val="hybridMultilevel"/>
    <w:tmpl w:val="61B6F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31F9C"/>
    <w:multiLevelType w:val="hybridMultilevel"/>
    <w:tmpl w:val="4976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7664B"/>
    <w:multiLevelType w:val="hybridMultilevel"/>
    <w:tmpl w:val="B78C2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F5777"/>
    <w:multiLevelType w:val="hybridMultilevel"/>
    <w:tmpl w:val="5A20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97718">
    <w:abstractNumId w:val="0"/>
  </w:num>
  <w:num w:numId="2" w16cid:durableId="1378048047">
    <w:abstractNumId w:val="1"/>
  </w:num>
  <w:num w:numId="3" w16cid:durableId="1080174767">
    <w:abstractNumId w:val="2"/>
  </w:num>
  <w:num w:numId="4" w16cid:durableId="1493716538">
    <w:abstractNumId w:val="3"/>
  </w:num>
  <w:num w:numId="5" w16cid:durableId="834034204">
    <w:abstractNumId w:val="4"/>
  </w:num>
  <w:num w:numId="6" w16cid:durableId="15155277">
    <w:abstractNumId w:val="5"/>
  </w:num>
  <w:num w:numId="7" w16cid:durableId="2110734879">
    <w:abstractNumId w:val="6"/>
  </w:num>
  <w:num w:numId="8" w16cid:durableId="1921451261">
    <w:abstractNumId w:val="19"/>
  </w:num>
  <w:num w:numId="9" w16cid:durableId="1565677918">
    <w:abstractNumId w:val="10"/>
  </w:num>
  <w:num w:numId="10" w16cid:durableId="416637059">
    <w:abstractNumId w:val="17"/>
  </w:num>
  <w:num w:numId="11" w16cid:durableId="282811010">
    <w:abstractNumId w:val="21"/>
  </w:num>
  <w:num w:numId="12" w16cid:durableId="1182167170">
    <w:abstractNumId w:val="21"/>
  </w:num>
  <w:num w:numId="13" w16cid:durableId="321083016">
    <w:abstractNumId w:val="8"/>
  </w:num>
  <w:num w:numId="14" w16cid:durableId="341321253">
    <w:abstractNumId w:val="9"/>
  </w:num>
  <w:num w:numId="15" w16cid:durableId="1337658792">
    <w:abstractNumId w:val="11"/>
  </w:num>
  <w:num w:numId="16" w16cid:durableId="1396586153">
    <w:abstractNumId w:val="20"/>
  </w:num>
  <w:num w:numId="17" w16cid:durableId="960454187">
    <w:abstractNumId w:val="16"/>
  </w:num>
  <w:num w:numId="18" w16cid:durableId="114909282">
    <w:abstractNumId w:val="12"/>
  </w:num>
  <w:num w:numId="19" w16cid:durableId="1180048984">
    <w:abstractNumId w:val="14"/>
  </w:num>
  <w:num w:numId="20" w16cid:durableId="174731048">
    <w:abstractNumId w:val="13"/>
  </w:num>
  <w:num w:numId="21" w16cid:durableId="445083922">
    <w:abstractNumId w:val="7"/>
  </w:num>
  <w:num w:numId="22" w16cid:durableId="750351416">
    <w:abstractNumId w:val="18"/>
  </w:num>
  <w:num w:numId="23" w16cid:durableId="473719939">
    <w:abstractNumId w:val="15"/>
  </w:num>
  <w:num w:numId="24" w16cid:durableId="12511576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4BC"/>
    <w:rsid w:val="0000793F"/>
    <w:rsid w:val="00011741"/>
    <w:rsid w:val="00013798"/>
    <w:rsid w:val="00035E53"/>
    <w:rsid w:val="0004098E"/>
    <w:rsid w:val="00043207"/>
    <w:rsid w:val="00045AF3"/>
    <w:rsid w:val="00046D4D"/>
    <w:rsid w:val="00047E8F"/>
    <w:rsid w:val="00050412"/>
    <w:rsid w:val="00053900"/>
    <w:rsid w:val="00056E02"/>
    <w:rsid w:val="00061089"/>
    <w:rsid w:val="00065A56"/>
    <w:rsid w:val="00066F6B"/>
    <w:rsid w:val="00067246"/>
    <w:rsid w:val="00067B31"/>
    <w:rsid w:val="0007392C"/>
    <w:rsid w:val="00074E15"/>
    <w:rsid w:val="000762C2"/>
    <w:rsid w:val="0008285F"/>
    <w:rsid w:val="000874C6"/>
    <w:rsid w:val="00094F7F"/>
    <w:rsid w:val="000953EF"/>
    <w:rsid w:val="000A08A7"/>
    <w:rsid w:val="000A10E6"/>
    <w:rsid w:val="000A2488"/>
    <w:rsid w:val="000A284E"/>
    <w:rsid w:val="000A75B2"/>
    <w:rsid w:val="000B05F3"/>
    <w:rsid w:val="000B4334"/>
    <w:rsid w:val="000C38C0"/>
    <w:rsid w:val="000C62B5"/>
    <w:rsid w:val="000D2D40"/>
    <w:rsid w:val="000D2F78"/>
    <w:rsid w:val="000D3428"/>
    <w:rsid w:val="000D7F46"/>
    <w:rsid w:val="000E1051"/>
    <w:rsid w:val="00104524"/>
    <w:rsid w:val="001046BB"/>
    <w:rsid w:val="00105DE0"/>
    <w:rsid w:val="00110938"/>
    <w:rsid w:val="00111FB6"/>
    <w:rsid w:val="00121A28"/>
    <w:rsid w:val="0013208A"/>
    <w:rsid w:val="001323C3"/>
    <w:rsid w:val="0013414D"/>
    <w:rsid w:val="00137037"/>
    <w:rsid w:val="0014192B"/>
    <w:rsid w:val="00150DF1"/>
    <w:rsid w:val="00160AE0"/>
    <w:rsid w:val="00161FF1"/>
    <w:rsid w:val="00164E56"/>
    <w:rsid w:val="00164F27"/>
    <w:rsid w:val="00170813"/>
    <w:rsid w:val="001715DE"/>
    <w:rsid w:val="001727F1"/>
    <w:rsid w:val="00174856"/>
    <w:rsid w:val="00176691"/>
    <w:rsid w:val="00186015"/>
    <w:rsid w:val="001872E2"/>
    <w:rsid w:val="0019323A"/>
    <w:rsid w:val="001979ED"/>
    <w:rsid w:val="001A07AF"/>
    <w:rsid w:val="001A1E9D"/>
    <w:rsid w:val="001A2624"/>
    <w:rsid w:val="001B1519"/>
    <w:rsid w:val="001B6005"/>
    <w:rsid w:val="001B7E49"/>
    <w:rsid w:val="001D03D3"/>
    <w:rsid w:val="001D235E"/>
    <w:rsid w:val="001E2A8C"/>
    <w:rsid w:val="001E2E39"/>
    <w:rsid w:val="001E46D0"/>
    <w:rsid w:val="001E65F8"/>
    <w:rsid w:val="001F36F6"/>
    <w:rsid w:val="001F55C0"/>
    <w:rsid w:val="00207199"/>
    <w:rsid w:val="00213603"/>
    <w:rsid w:val="00216E11"/>
    <w:rsid w:val="00221665"/>
    <w:rsid w:val="00221712"/>
    <w:rsid w:val="00223830"/>
    <w:rsid w:val="00227172"/>
    <w:rsid w:val="00230F7B"/>
    <w:rsid w:val="002357E7"/>
    <w:rsid w:val="002454B6"/>
    <w:rsid w:val="00255F0D"/>
    <w:rsid w:val="00261B2D"/>
    <w:rsid w:val="00266376"/>
    <w:rsid w:val="0026662C"/>
    <w:rsid w:val="00272FF7"/>
    <w:rsid w:val="002829CF"/>
    <w:rsid w:val="0028398A"/>
    <w:rsid w:val="00284F36"/>
    <w:rsid w:val="00290382"/>
    <w:rsid w:val="00290545"/>
    <w:rsid w:val="0029618B"/>
    <w:rsid w:val="002A3C7A"/>
    <w:rsid w:val="002B12B8"/>
    <w:rsid w:val="002B1A6E"/>
    <w:rsid w:val="002C1B68"/>
    <w:rsid w:val="002C37B2"/>
    <w:rsid w:val="002C4EC9"/>
    <w:rsid w:val="002C5A36"/>
    <w:rsid w:val="002C5B6A"/>
    <w:rsid w:val="002D4243"/>
    <w:rsid w:val="002D7727"/>
    <w:rsid w:val="002E0E16"/>
    <w:rsid w:val="002E273E"/>
    <w:rsid w:val="002E2CD8"/>
    <w:rsid w:val="002E6E4F"/>
    <w:rsid w:val="002F1B9D"/>
    <w:rsid w:val="002F2070"/>
    <w:rsid w:val="002F7B98"/>
    <w:rsid w:val="003007EC"/>
    <w:rsid w:val="00300F23"/>
    <w:rsid w:val="0030112F"/>
    <w:rsid w:val="00302EFE"/>
    <w:rsid w:val="0030480F"/>
    <w:rsid w:val="00337903"/>
    <w:rsid w:val="00341141"/>
    <w:rsid w:val="003412AB"/>
    <w:rsid w:val="00346D51"/>
    <w:rsid w:val="00355C7F"/>
    <w:rsid w:val="00356676"/>
    <w:rsid w:val="003618CD"/>
    <w:rsid w:val="003619A4"/>
    <w:rsid w:val="00362FDD"/>
    <w:rsid w:val="003676D7"/>
    <w:rsid w:val="00367F3C"/>
    <w:rsid w:val="00375448"/>
    <w:rsid w:val="00386387"/>
    <w:rsid w:val="00387E59"/>
    <w:rsid w:val="00390CA0"/>
    <w:rsid w:val="00391668"/>
    <w:rsid w:val="003A542F"/>
    <w:rsid w:val="003B091A"/>
    <w:rsid w:val="003B1DC9"/>
    <w:rsid w:val="003B270C"/>
    <w:rsid w:val="003B2A0B"/>
    <w:rsid w:val="003B5291"/>
    <w:rsid w:val="003C1916"/>
    <w:rsid w:val="003C1945"/>
    <w:rsid w:val="003C3459"/>
    <w:rsid w:val="003C4A1A"/>
    <w:rsid w:val="003C522E"/>
    <w:rsid w:val="003C5312"/>
    <w:rsid w:val="003D24BC"/>
    <w:rsid w:val="003D41F1"/>
    <w:rsid w:val="003D4AD2"/>
    <w:rsid w:val="003D726A"/>
    <w:rsid w:val="003E1C09"/>
    <w:rsid w:val="003F2A06"/>
    <w:rsid w:val="00401D53"/>
    <w:rsid w:val="00402DF7"/>
    <w:rsid w:val="004041A0"/>
    <w:rsid w:val="0040683E"/>
    <w:rsid w:val="004350D7"/>
    <w:rsid w:val="0044070E"/>
    <w:rsid w:val="004421F4"/>
    <w:rsid w:val="004471ED"/>
    <w:rsid w:val="00452AE9"/>
    <w:rsid w:val="00453EAC"/>
    <w:rsid w:val="00455C23"/>
    <w:rsid w:val="00463459"/>
    <w:rsid w:val="00464F74"/>
    <w:rsid w:val="0047041E"/>
    <w:rsid w:val="00470DB1"/>
    <w:rsid w:val="00476414"/>
    <w:rsid w:val="00476701"/>
    <w:rsid w:val="004773B2"/>
    <w:rsid w:val="00484155"/>
    <w:rsid w:val="004879DB"/>
    <w:rsid w:val="00494B1F"/>
    <w:rsid w:val="004A7729"/>
    <w:rsid w:val="004B2B6E"/>
    <w:rsid w:val="004B5325"/>
    <w:rsid w:val="004B607C"/>
    <w:rsid w:val="004C23E7"/>
    <w:rsid w:val="004C2A61"/>
    <w:rsid w:val="004C2DA2"/>
    <w:rsid w:val="004C7A45"/>
    <w:rsid w:val="004D1001"/>
    <w:rsid w:val="004D118F"/>
    <w:rsid w:val="004E3634"/>
    <w:rsid w:val="004E3ADE"/>
    <w:rsid w:val="004E51BA"/>
    <w:rsid w:val="004F67CD"/>
    <w:rsid w:val="00503FE9"/>
    <w:rsid w:val="00504CDF"/>
    <w:rsid w:val="0050556A"/>
    <w:rsid w:val="00511D9A"/>
    <w:rsid w:val="0051419F"/>
    <w:rsid w:val="00515AF0"/>
    <w:rsid w:val="00516999"/>
    <w:rsid w:val="00527B58"/>
    <w:rsid w:val="00540834"/>
    <w:rsid w:val="00545F3F"/>
    <w:rsid w:val="005517B9"/>
    <w:rsid w:val="00555164"/>
    <w:rsid w:val="005578EC"/>
    <w:rsid w:val="0056008B"/>
    <w:rsid w:val="005615F8"/>
    <w:rsid w:val="005665D7"/>
    <w:rsid w:val="00571483"/>
    <w:rsid w:val="00574A8F"/>
    <w:rsid w:val="0057552B"/>
    <w:rsid w:val="00576D6E"/>
    <w:rsid w:val="00582338"/>
    <w:rsid w:val="00582C11"/>
    <w:rsid w:val="00584219"/>
    <w:rsid w:val="00584F59"/>
    <w:rsid w:val="005936EA"/>
    <w:rsid w:val="00594DF7"/>
    <w:rsid w:val="005A0007"/>
    <w:rsid w:val="005A73AB"/>
    <w:rsid w:val="005B0FE0"/>
    <w:rsid w:val="005B14C6"/>
    <w:rsid w:val="005B34A7"/>
    <w:rsid w:val="005B7BF4"/>
    <w:rsid w:val="005C0916"/>
    <w:rsid w:val="005D705A"/>
    <w:rsid w:val="005F1732"/>
    <w:rsid w:val="005F484F"/>
    <w:rsid w:val="00601724"/>
    <w:rsid w:val="00602A22"/>
    <w:rsid w:val="00602AF7"/>
    <w:rsid w:val="00614588"/>
    <w:rsid w:val="00617236"/>
    <w:rsid w:val="0062355C"/>
    <w:rsid w:val="006253F8"/>
    <w:rsid w:val="00627994"/>
    <w:rsid w:val="00640EE9"/>
    <w:rsid w:val="00643615"/>
    <w:rsid w:val="00644B31"/>
    <w:rsid w:val="00660A21"/>
    <w:rsid w:val="006634BF"/>
    <w:rsid w:val="00666722"/>
    <w:rsid w:val="006717AB"/>
    <w:rsid w:val="00682B5D"/>
    <w:rsid w:val="00682EC5"/>
    <w:rsid w:val="006833A0"/>
    <w:rsid w:val="00683F85"/>
    <w:rsid w:val="00686D80"/>
    <w:rsid w:val="006903CD"/>
    <w:rsid w:val="00691447"/>
    <w:rsid w:val="00693805"/>
    <w:rsid w:val="006946E4"/>
    <w:rsid w:val="00694C80"/>
    <w:rsid w:val="006979A8"/>
    <w:rsid w:val="006C2DF3"/>
    <w:rsid w:val="006C3115"/>
    <w:rsid w:val="006C7DA3"/>
    <w:rsid w:val="006C7F88"/>
    <w:rsid w:val="006E24B6"/>
    <w:rsid w:val="006E3B2B"/>
    <w:rsid w:val="006F5F53"/>
    <w:rsid w:val="00705BA8"/>
    <w:rsid w:val="00710866"/>
    <w:rsid w:val="0071374C"/>
    <w:rsid w:val="00730549"/>
    <w:rsid w:val="00730C22"/>
    <w:rsid w:val="00731E50"/>
    <w:rsid w:val="00735A00"/>
    <w:rsid w:val="00736155"/>
    <w:rsid w:val="00737465"/>
    <w:rsid w:val="00742976"/>
    <w:rsid w:val="0075582B"/>
    <w:rsid w:val="00757F8F"/>
    <w:rsid w:val="00760FD5"/>
    <w:rsid w:val="00765FEE"/>
    <w:rsid w:val="00767EBF"/>
    <w:rsid w:val="00771810"/>
    <w:rsid w:val="0077195C"/>
    <w:rsid w:val="00777E68"/>
    <w:rsid w:val="007844E4"/>
    <w:rsid w:val="00790112"/>
    <w:rsid w:val="007A6A60"/>
    <w:rsid w:val="007C26F8"/>
    <w:rsid w:val="007C36EB"/>
    <w:rsid w:val="007D0C57"/>
    <w:rsid w:val="007D7126"/>
    <w:rsid w:val="007E0169"/>
    <w:rsid w:val="007E1C07"/>
    <w:rsid w:val="007E47A8"/>
    <w:rsid w:val="007E727F"/>
    <w:rsid w:val="00800076"/>
    <w:rsid w:val="0080120D"/>
    <w:rsid w:val="008023BF"/>
    <w:rsid w:val="00805F1F"/>
    <w:rsid w:val="00807230"/>
    <w:rsid w:val="00820CBD"/>
    <w:rsid w:val="00822AC5"/>
    <w:rsid w:val="00824C23"/>
    <w:rsid w:val="00833C49"/>
    <w:rsid w:val="00836779"/>
    <w:rsid w:val="0084309A"/>
    <w:rsid w:val="0085200F"/>
    <w:rsid w:val="00854004"/>
    <w:rsid w:val="00855226"/>
    <w:rsid w:val="00855CA1"/>
    <w:rsid w:val="00855F46"/>
    <w:rsid w:val="00857FAF"/>
    <w:rsid w:val="008600F7"/>
    <w:rsid w:val="00860F5E"/>
    <w:rsid w:val="00862695"/>
    <w:rsid w:val="00866C7C"/>
    <w:rsid w:val="00867053"/>
    <w:rsid w:val="00870F7F"/>
    <w:rsid w:val="00871F75"/>
    <w:rsid w:val="00872DBE"/>
    <w:rsid w:val="00873C63"/>
    <w:rsid w:val="0087671B"/>
    <w:rsid w:val="00877696"/>
    <w:rsid w:val="00883109"/>
    <w:rsid w:val="008840DB"/>
    <w:rsid w:val="00891F0F"/>
    <w:rsid w:val="00895587"/>
    <w:rsid w:val="00896DDC"/>
    <w:rsid w:val="008A433E"/>
    <w:rsid w:val="008B0A94"/>
    <w:rsid w:val="008C17CD"/>
    <w:rsid w:val="008C1B21"/>
    <w:rsid w:val="008C393A"/>
    <w:rsid w:val="008D1185"/>
    <w:rsid w:val="008D2F12"/>
    <w:rsid w:val="008E116A"/>
    <w:rsid w:val="008E5A28"/>
    <w:rsid w:val="008E63AF"/>
    <w:rsid w:val="008F4086"/>
    <w:rsid w:val="008F46F5"/>
    <w:rsid w:val="00911311"/>
    <w:rsid w:val="00921684"/>
    <w:rsid w:val="00924058"/>
    <w:rsid w:val="00927EFA"/>
    <w:rsid w:val="00936DDB"/>
    <w:rsid w:val="009419D6"/>
    <w:rsid w:val="00942059"/>
    <w:rsid w:val="0095025A"/>
    <w:rsid w:val="00953AA1"/>
    <w:rsid w:val="00953D27"/>
    <w:rsid w:val="009569B2"/>
    <w:rsid w:val="00961143"/>
    <w:rsid w:val="00965678"/>
    <w:rsid w:val="00970DC7"/>
    <w:rsid w:val="0098426D"/>
    <w:rsid w:val="009A0F88"/>
    <w:rsid w:val="009A3711"/>
    <w:rsid w:val="009A607D"/>
    <w:rsid w:val="009C1B6F"/>
    <w:rsid w:val="009C619A"/>
    <w:rsid w:val="009C68B4"/>
    <w:rsid w:val="009D0D1D"/>
    <w:rsid w:val="009D2B69"/>
    <w:rsid w:val="009D2D07"/>
    <w:rsid w:val="009E01CE"/>
    <w:rsid w:val="009E1EA1"/>
    <w:rsid w:val="009E26A9"/>
    <w:rsid w:val="009E6AA8"/>
    <w:rsid w:val="009F26B7"/>
    <w:rsid w:val="009F2957"/>
    <w:rsid w:val="009F3CC8"/>
    <w:rsid w:val="009F5078"/>
    <w:rsid w:val="00A05444"/>
    <w:rsid w:val="00A14E79"/>
    <w:rsid w:val="00A26DB0"/>
    <w:rsid w:val="00A31186"/>
    <w:rsid w:val="00A32744"/>
    <w:rsid w:val="00A35ABB"/>
    <w:rsid w:val="00A36E9C"/>
    <w:rsid w:val="00A37093"/>
    <w:rsid w:val="00A447B3"/>
    <w:rsid w:val="00A46C0F"/>
    <w:rsid w:val="00A55A88"/>
    <w:rsid w:val="00A56747"/>
    <w:rsid w:val="00A62FCB"/>
    <w:rsid w:val="00A72A99"/>
    <w:rsid w:val="00A73F8E"/>
    <w:rsid w:val="00A749DC"/>
    <w:rsid w:val="00A84A9E"/>
    <w:rsid w:val="00A8655C"/>
    <w:rsid w:val="00A87522"/>
    <w:rsid w:val="00A90BE9"/>
    <w:rsid w:val="00A9532B"/>
    <w:rsid w:val="00AA0ECF"/>
    <w:rsid w:val="00AA17F1"/>
    <w:rsid w:val="00AA788B"/>
    <w:rsid w:val="00AB1FF3"/>
    <w:rsid w:val="00AB4B1C"/>
    <w:rsid w:val="00AB4DE2"/>
    <w:rsid w:val="00AB4F98"/>
    <w:rsid w:val="00AB5C13"/>
    <w:rsid w:val="00AC078D"/>
    <w:rsid w:val="00AD1E37"/>
    <w:rsid w:val="00AD3446"/>
    <w:rsid w:val="00AE1582"/>
    <w:rsid w:val="00AE229D"/>
    <w:rsid w:val="00AE3AE8"/>
    <w:rsid w:val="00AE4568"/>
    <w:rsid w:val="00AE7091"/>
    <w:rsid w:val="00AF1626"/>
    <w:rsid w:val="00AF1A7E"/>
    <w:rsid w:val="00AF226E"/>
    <w:rsid w:val="00AF6D3B"/>
    <w:rsid w:val="00B00DFA"/>
    <w:rsid w:val="00B027EE"/>
    <w:rsid w:val="00B04F94"/>
    <w:rsid w:val="00B11777"/>
    <w:rsid w:val="00B176BA"/>
    <w:rsid w:val="00B23E8F"/>
    <w:rsid w:val="00B27327"/>
    <w:rsid w:val="00B27EB9"/>
    <w:rsid w:val="00B33CBC"/>
    <w:rsid w:val="00B36BF7"/>
    <w:rsid w:val="00B40CC1"/>
    <w:rsid w:val="00B462D1"/>
    <w:rsid w:val="00B55213"/>
    <w:rsid w:val="00B67998"/>
    <w:rsid w:val="00B72893"/>
    <w:rsid w:val="00B74102"/>
    <w:rsid w:val="00B83B7A"/>
    <w:rsid w:val="00B855C3"/>
    <w:rsid w:val="00B87FD9"/>
    <w:rsid w:val="00B9417B"/>
    <w:rsid w:val="00B95E12"/>
    <w:rsid w:val="00B96D6F"/>
    <w:rsid w:val="00B970E1"/>
    <w:rsid w:val="00BA05B2"/>
    <w:rsid w:val="00BA0BD1"/>
    <w:rsid w:val="00BA1224"/>
    <w:rsid w:val="00BA2387"/>
    <w:rsid w:val="00BA6589"/>
    <w:rsid w:val="00BC0ACA"/>
    <w:rsid w:val="00BC0B64"/>
    <w:rsid w:val="00BC777F"/>
    <w:rsid w:val="00BD4D9E"/>
    <w:rsid w:val="00BD58D6"/>
    <w:rsid w:val="00BD72CE"/>
    <w:rsid w:val="00BF02CA"/>
    <w:rsid w:val="00BF194A"/>
    <w:rsid w:val="00BF1CD8"/>
    <w:rsid w:val="00C00BB2"/>
    <w:rsid w:val="00C04A97"/>
    <w:rsid w:val="00C074D8"/>
    <w:rsid w:val="00C166BF"/>
    <w:rsid w:val="00C21CCA"/>
    <w:rsid w:val="00C23401"/>
    <w:rsid w:val="00C256B0"/>
    <w:rsid w:val="00C4056B"/>
    <w:rsid w:val="00C41F9B"/>
    <w:rsid w:val="00C61A11"/>
    <w:rsid w:val="00C67A8B"/>
    <w:rsid w:val="00C7215C"/>
    <w:rsid w:val="00C722F2"/>
    <w:rsid w:val="00C73A92"/>
    <w:rsid w:val="00C7439F"/>
    <w:rsid w:val="00C76C82"/>
    <w:rsid w:val="00C76DF4"/>
    <w:rsid w:val="00C80D58"/>
    <w:rsid w:val="00C83762"/>
    <w:rsid w:val="00C92092"/>
    <w:rsid w:val="00C94311"/>
    <w:rsid w:val="00C9455F"/>
    <w:rsid w:val="00C94F3B"/>
    <w:rsid w:val="00C95AF8"/>
    <w:rsid w:val="00C9798B"/>
    <w:rsid w:val="00CA3068"/>
    <w:rsid w:val="00CB31C1"/>
    <w:rsid w:val="00CB5D47"/>
    <w:rsid w:val="00CC0DAD"/>
    <w:rsid w:val="00CC18B9"/>
    <w:rsid w:val="00CD095E"/>
    <w:rsid w:val="00CD24E4"/>
    <w:rsid w:val="00CE352F"/>
    <w:rsid w:val="00CE576D"/>
    <w:rsid w:val="00CE6F3F"/>
    <w:rsid w:val="00CE7BC8"/>
    <w:rsid w:val="00CF6A22"/>
    <w:rsid w:val="00CF78E3"/>
    <w:rsid w:val="00D05A0E"/>
    <w:rsid w:val="00D10373"/>
    <w:rsid w:val="00D12DC0"/>
    <w:rsid w:val="00D27C61"/>
    <w:rsid w:val="00D32827"/>
    <w:rsid w:val="00D41B44"/>
    <w:rsid w:val="00D4384A"/>
    <w:rsid w:val="00D4422F"/>
    <w:rsid w:val="00D6061E"/>
    <w:rsid w:val="00D608A9"/>
    <w:rsid w:val="00D673FD"/>
    <w:rsid w:val="00D7269F"/>
    <w:rsid w:val="00D82C86"/>
    <w:rsid w:val="00D83166"/>
    <w:rsid w:val="00D858BE"/>
    <w:rsid w:val="00D85FE6"/>
    <w:rsid w:val="00D87DC1"/>
    <w:rsid w:val="00D93502"/>
    <w:rsid w:val="00DA025E"/>
    <w:rsid w:val="00DA1DC1"/>
    <w:rsid w:val="00DA4169"/>
    <w:rsid w:val="00DA61BD"/>
    <w:rsid w:val="00DB7243"/>
    <w:rsid w:val="00DC204E"/>
    <w:rsid w:val="00DC5FAB"/>
    <w:rsid w:val="00DE558A"/>
    <w:rsid w:val="00DE6281"/>
    <w:rsid w:val="00DE7862"/>
    <w:rsid w:val="00DF1842"/>
    <w:rsid w:val="00E042A2"/>
    <w:rsid w:val="00E0669F"/>
    <w:rsid w:val="00E11D7C"/>
    <w:rsid w:val="00E270A1"/>
    <w:rsid w:val="00E3054B"/>
    <w:rsid w:val="00E30EB7"/>
    <w:rsid w:val="00E350EC"/>
    <w:rsid w:val="00E3538E"/>
    <w:rsid w:val="00E36252"/>
    <w:rsid w:val="00E4448A"/>
    <w:rsid w:val="00E47EC1"/>
    <w:rsid w:val="00E6009B"/>
    <w:rsid w:val="00E658B5"/>
    <w:rsid w:val="00E673AE"/>
    <w:rsid w:val="00E67CB7"/>
    <w:rsid w:val="00E73AAB"/>
    <w:rsid w:val="00E7450A"/>
    <w:rsid w:val="00E8019C"/>
    <w:rsid w:val="00E8384C"/>
    <w:rsid w:val="00E869D1"/>
    <w:rsid w:val="00E91779"/>
    <w:rsid w:val="00E93186"/>
    <w:rsid w:val="00EA4C8F"/>
    <w:rsid w:val="00EA4EFD"/>
    <w:rsid w:val="00EA6F5A"/>
    <w:rsid w:val="00EB1AB1"/>
    <w:rsid w:val="00EB1EDE"/>
    <w:rsid w:val="00EB3D7C"/>
    <w:rsid w:val="00EB52D5"/>
    <w:rsid w:val="00EC3683"/>
    <w:rsid w:val="00EC47BA"/>
    <w:rsid w:val="00EC4838"/>
    <w:rsid w:val="00EC7235"/>
    <w:rsid w:val="00EC7DD4"/>
    <w:rsid w:val="00ED279D"/>
    <w:rsid w:val="00ED2BE4"/>
    <w:rsid w:val="00EE1248"/>
    <w:rsid w:val="00EE2F33"/>
    <w:rsid w:val="00EF3B39"/>
    <w:rsid w:val="00EF3C71"/>
    <w:rsid w:val="00EF5329"/>
    <w:rsid w:val="00F009DC"/>
    <w:rsid w:val="00F01E4D"/>
    <w:rsid w:val="00F14E3F"/>
    <w:rsid w:val="00F240D6"/>
    <w:rsid w:val="00F25A6B"/>
    <w:rsid w:val="00F25F63"/>
    <w:rsid w:val="00F32250"/>
    <w:rsid w:val="00F33580"/>
    <w:rsid w:val="00F42CC4"/>
    <w:rsid w:val="00F43CEF"/>
    <w:rsid w:val="00F60643"/>
    <w:rsid w:val="00F6213E"/>
    <w:rsid w:val="00F64EF8"/>
    <w:rsid w:val="00F67672"/>
    <w:rsid w:val="00F67806"/>
    <w:rsid w:val="00F839E1"/>
    <w:rsid w:val="00F91DE8"/>
    <w:rsid w:val="00FA3A38"/>
    <w:rsid w:val="00FA70EE"/>
    <w:rsid w:val="00FA7469"/>
    <w:rsid w:val="00FB1737"/>
    <w:rsid w:val="00FB18ED"/>
    <w:rsid w:val="00FB203C"/>
    <w:rsid w:val="00FB27FE"/>
    <w:rsid w:val="00FB4CDC"/>
    <w:rsid w:val="00FD38F8"/>
    <w:rsid w:val="00FD57E0"/>
    <w:rsid w:val="00FD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A2E39E"/>
  <w14:defaultImageDpi w14:val="300"/>
  <w15:docId w15:val="{2E12F7F9-986C-4743-B201-9D13CE30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94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B31C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B31C1"/>
    <w:rPr>
      <w:rFonts w:ascii="Calibri" w:eastAsiaTheme="minorHAns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2E2C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CD8"/>
  </w:style>
  <w:style w:type="paragraph" w:styleId="Footer">
    <w:name w:val="footer"/>
    <w:basedOn w:val="Normal"/>
    <w:link w:val="FooterChar"/>
    <w:uiPriority w:val="99"/>
    <w:unhideWhenUsed/>
    <w:rsid w:val="002E2C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CD8"/>
  </w:style>
  <w:style w:type="paragraph" w:styleId="BalloonText">
    <w:name w:val="Balloon Text"/>
    <w:basedOn w:val="Normal"/>
    <w:link w:val="BalloonTextChar"/>
    <w:uiPriority w:val="99"/>
    <w:semiHidden/>
    <w:unhideWhenUsed/>
    <w:rsid w:val="00891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F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67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C4E71-7BCD-47DA-BCDD-8FF84798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194</Words>
  <Characters>1079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Myers</dc:creator>
  <cp:keywords/>
  <dc:description/>
  <cp:lastModifiedBy>Rhodes, Jennifer</cp:lastModifiedBy>
  <cp:revision>24</cp:revision>
  <cp:lastPrinted>2021-05-13T15:26:00Z</cp:lastPrinted>
  <dcterms:created xsi:type="dcterms:W3CDTF">2025-08-13T19:44:00Z</dcterms:created>
  <dcterms:modified xsi:type="dcterms:W3CDTF">2026-01-08T19:59:00Z</dcterms:modified>
</cp:coreProperties>
</file>